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47EB5" w14:textId="25729381" w:rsidR="002B6427" w:rsidRPr="002B4559" w:rsidRDefault="007B3C44">
      <w:pPr>
        <w:rPr>
          <w:rFonts w:ascii="DIN Pro Medium" w:hAnsi="DIN Pro Medium" w:cs="DIN Pro Medium"/>
          <w:sz w:val="36"/>
          <w:szCs w:val="36"/>
        </w:rPr>
      </w:pPr>
      <w:r w:rsidRPr="00387DEB">
        <w:rPr>
          <w:noProof/>
          <w:color w:val="AF272F" w:themeColor="accent2"/>
        </w:rPr>
        <w:drawing>
          <wp:anchor distT="0" distB="0" distL="114300" distR="114300" simplePos="0" relativeHeight="251662336" behindDoc="1" locked="0" layoutInCell="1" allowOverlap="1" wp14:anchorId="37917C61" wp14:editId="5963B954">
            <wp:simplePos x="0" y="0"/>
            <wp:positionH relativeFrom="column">
              <wp:posOffset>-935182</wp:posOffset>
            </wp:positionH>
            <wp:positionV relativeFrom="paragraph">
              <wp:posOffset>-1236518</wp:posOffset>
            </wp:positionV>
            <wp:extent cx="7772400" cy="10058400"/>
            <wp:effectExtent l="0" t="0" r="0" b="0"/>
            <wp:wrapNone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40BC" w:rsidRPr="00387DEB">
        <w:rPr>
          <w:noProof/>
          <w:color w:val="AF272F" w:themeColor="accent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E17D07" wp14:editId="505C775B">
                <wp:simplePos x="0" y="0"/>
                <wp:positionH relativeFrom="column">
                  <wp:posOffset>1795145</wp:posOffset>
                </wp:positionH>
                <wp:positionV relativeFrom="paragraph">
                  <wp:posOffset>-767080</wp:posOffset>
                </wp:positionV>
                <wp:extent cx="2346960" cy="2444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24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4D6485" w14:textId="77777777" w:rsidR="00A340BC" w:rsidRDefault="00A340BC" w:rsidP="00A340BC">
                            <w:pPr>
                              <w:jc w:val="center"/>
                            </w:pPr>
                            <w:r w:rsidRPr="00742704">
                              <w:rPr>
                                <w:rFonts w:ascii="DIN Pro Regular" w:hAnsi="DIN Pro Regular" w:cs="DIN Pro Regular"/>
                                <w:color w:val="FFFFFF" w:themeColor="background1"/>
                                <w:sz w:val="20"/>
                                <w:szCs w:val="20"/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17D0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1.35pt;margin-top:-60.4pt;width:184.8pt;height:19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" filled="f" stroked="f" strokeweight=".5pt">
                <v:textbox>
                  <w:txbxContent>
                    <w:p w14:paraId="5C4D6485" w14:textId="77777777" w:rsidR="00A340BC" w:rsidRDefault="00A340BC" w:rsidP="00A340BC">
                      <w:pPr>
                        <w:jc w:val="center"/>
                      </w:pPr>
                      <w:r w:rsidRPr="00742704">
                        <w:rPr>
                          <w:rFonts w:ascii="DIN Pro Regular" w:hAnsi="DIN Pro Regular" w:cs="DIN Pro Regular"/>
                          <w:color w:val="FFFFFF" w:themeColor="background1"/>
                          <w:sz w:val="20"/>
                          <w:szCs w:val="20"/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="00A340BC" w:rsidRPr="00387DEB">
        <w:rPr>
          <w:noProof/>
          <w:color w:val="AF272F" w:themeColor="accent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A20373" wp14:editId="18488EDB">
                <wp:simplePos x="0" y="0"/>
                <wp:positionH relativeFrom="column">
                  <wp:posOffset>1597572</wp:posOffset>
                </wp:positionH>
                <wp:positionV relativeFrom="paragraph">
                  <wp:posOffset>-1030014</wp:posOffset>
                </wp:positionV>
                <wp:extent cx="2761615" cy="32956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1615" cy="329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C5EE21" w14:textId="77777777" w:rsidR="00A340BC" w:rsidRPr="00742704" w:rsidRDefault="00A340BC" w:rsidP="00A340BC">
                            <w:pPr>
                              <w:jc w:val="center"/>
                              <w:rPr>
                                <w:rFonts w:ascii="DIN Pro Regular" w:hAnsi="DIN Pro Regular" w:cs="DIN Pro Regular"/>
                                <w:color w:val="FFFFFF" w:themeColor="background1"/>
                              </w:rPr>
                            </w:pPr>
                            <w:r w:rsidRPr="00742704">
                              <w:rPr>
                                <w:rFonts w:ascii="DIN Pro Regular" w:hAnsi="DIN Pro Regular" w:cs="DIN Pro Regular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DEPARTMENT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20373" id="Text Box 3" o:spid="_x0000_s1027" type="#_x0000_t202" style="position:absolute;margin-left:125.8pt;margin-top:-81.1pt;width:217.45pt;height:25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" filled="f" stroked="f" strokeweight=".5pt">
                <v:textbox>
                  <w:txbxContent>
                    <w:p w14:paraId="78C5EE21" w14:textId="77777777" w:rsidR="00A340BC" w:rsidRPr="00742704" w:rsidRDefault="00A340BC" w:rsidP="00A340BC">
                      <w:pPr>
                        <w:jc w:val="center"/>
                        <w:rPr>
                          <w:rFonts w:ascii="DIN Pro Regular" w:hAnsi="DIN Pro Regular" w:cs="DIN Pro Regular"/>
                          <w:color w:val="FFFFFF" w:themeColor="background1"/>
                        </w:rPr>
                      </w:pPr>
                      <w:r w:rsidRPr="00742704">
                        <w:rPr>
                          <w:rFonts w:ascii="DIN Pro Regular" w:hAnsi="DIN Pro Regular" w:cs="DIN Pro Regular"/>
                          <w:b/>
                          <w:color w:val="FFFFFF" w:themeColor="background1"/>
                          <w:sz w:val="30"/>
                          <w:szCs w:val="30"/>
                        </w:rPr>
                        <w:t>DEPARTMENT NAME HERE</w:t>
                      </w:r>
                    </w:p>
                  </w:txbxContent>
                </v:textbox>
              </v:shape>
            </w:pict>
          </mc:Fallback>
        </mc:AlternateContent>
      </w:r>
      <w:r w:rsidR="002B4559" w:rsidRPr="00387DEB">
        <w:rPr>
          <w:rFonts w:ascii="DIN Pro Medium" w:hAnsi="DIN Pro Medium" w:cs="DIN Pro Medium"/>
          <w:color w:val="AF272F" w:themeColor="accent2"/>
          <w:sz w:val="36"/>
          <w:szCs w:val="36"/>
        </w:rPr>
        <w:t>Theme 1</w:t>
      </w:r>
    </w:p>
    <w:p w14:paraId="725601C6" w14:textId="77777777" w:rsidR="002B4559" w:rsidRPr="002B4559" w:rsidRDefault="002B4559">
      <w:pPr>
        <w:rPr>
          <w:rFonts w:ascii="DIN Pro Regular" w:hAnsi="DIN Pro Regular" w:cs="DIN Pro Regular"/>
        </w:rPr>
      </w:pPr>
    </w:p>
    <w:p w14:paraId="00858193" w14:textId="77777777" w:rsidR="00705DBA" w:rsidRPr="007C47C6" w:rsidRDefault="00705DBA" w:rsidP="00705DBA">
      <w:pPr>
        <w:rPr>
          <w:rFonts w:ascii="DIN Pro Regular" w:hAnsi="DIN Pro Regular" w:cs="DIN Pro Regular"/>
          <w:b/>
          <w:bCs/>
        </w:rPr>
      </w:pPr>
      <w:r w:rsidRPr="007C47C6">
        <w:rPr>
          <w:rFonts w:ascii="DIN Pro Regular" w:hAnsi="DIN Pro Regular" w:cs="DIN Pro Regular"/>
          <w:b/>
          <w:bCs/>
        </w:rPr>
        <w:t xml:space="preserve">How to </w:t>
      </w:r>
      <w:r>
        <w:rPr>
          <w:rFonts w:ascii="DIN Pro Regular" w:hAnsi="DIN Pro Regular" w:cs="DIN Pro Regular"/>
          <w:b/>
          <w:bCs/>
        </w:rPr>
        <w:t>U</w:t>
      </w:r>
      <w:r w:rsidRPr="007C47C6">
        <w:rPr>
          <w:rFonts w:ascii="DIN Pro Regular" w:hAnsi="DIN Pro Regular" w:cs="DIN Pro Regular"/>
          <w:b/>
          <w:bCs/>
        </w:rPr>
        <w:t xml:space="preserve">se </w:t>
      </w:r>
      <w:r>
        <w:rPr>
          <w:rFonts w:ascii="DIN Pro Regular" w:hAnsi="DIN Pro Regular" w:cs="DIN Pro Regular"/>
          <w:b/>
          <w:bCs/>
        </w:rPr>
        <w:t>T</w:t>
      </w:r>
      <w:r w:rsidRPr="007C47C6">
        <w:rPr>
          <w:rFonts w:ascii="DIN Pro Regular" w:hAnsi="DIN Pro Regular" w:cs="DIN Pro Regular"/>
          <w:b/>
          <w:bCs/>
        </w:rPr>
        <w:t xml:space="preserve">his </w:t>
      </w:r>
      <w:r>
        <w:rPr>
          <w:rFonts w:ascii="DIN Pro Regular" w:hAnsi="DIN Pro Regular" w:cs="DIN Pro Regular"/>
          <w:b/>
          <w:bCs/>
        </w:rPr>
        <w:t>T</w:t>
      </w:r>
      <w:r w:rsidRPr="007C47C6">
        <w:rPr>
          <w:rFonts w:ascii="DIN Pro Regular" w:hAnsi="DIN Pro Regular" w:cs="DIN Pro Regular"/>
          <w:b/>
          <w:bCs/>
        </w:rPr>
        <w:t>emplate</w:t>
      </w:r>
    </w:p>
    <w:p w14:paraId="1CC88EBD" w14:textId="77777777" w:rsidR="00705DBA" w:rsidRDefault="00705DBA" w:rsidP="00705DBA">
      <w:pPr>
        <w:rPr>
          <w:rFonts w:ascii="DIN Pro Regular" w:hAnsi="DIN Pro Regular" w:cs="DIN Pro Regular"/>
        </w:rPr>
      </w:pPr>
      <w:r>
        <w:rPr>
          <w:rFonts w:ascii="DIN Pro Regular" w:hAnsi="DIN Pro Regular" w:cs="DIN Pro Regular"/>
        </w:rPr>
        <w:t xml:space="preserve">Branded design elements will only appear on page 1. </w:t>
      </w:r>
      <w:r w:rsidRPr="007C47C6">
        <w:rPr>
          <w:rFonts w:ascii="DIN Pro Regular" w:hAnsi="DIN Pro Regular" w:cs="DIN Pro Regular"/>
        </w:rPr>
        <w:t xml:space="preserve">Highlight this text and replace it with new text. The text boxes in the header may be eliminated as necessary. </w:t>
      </w:r>
      <w:r>
        <w:rPr>
          <w:rFonts w:ascii="DIN Pro Regular" w:hAnsi="DIN Pro Regular" w:cs="DIN Pro Regular"/>
        </w:rPr>
        <w:t>Microsoft Word headers and footers can be added as needed.</w:t>
      </w:r>
    </w:p>
    <w:p w14:paraId="5518B430" w14:textId="77777777" w:rsidR="00705DBA" w:rsidRPr="007C47C6" w:rsidRDefault="00705DBA" w:rsidP="00705DBA">
      <w:pPr>
        <w:rPr>
          <w:rFonts w:ascii="DIN Pro Regular" w:hAnsi="DIN Pro Regular" w:cs="DIN Pro Regular"/>
        </w:rPr>
      </w:pPr>
    </w:p>
    <w:p w14:paraId="2FC57E60" w14:textId="77777777" w:rsidR="00705DBA" w:rsidRPr="007C47C6" w:rsidRDefault="00705DBA" w:rsidP="00705DBA">
      <w:pPr>
        <w:rPr>
          <w:rFonts w:ascii="DIN Pro Regular" w:hAnsi="DIN Pro Regular" w:cs="DIN Pro Regular"/>
        </w:rPr>
      </w:pPr>
      <w:r w:rsidRPr="007C47C6">
        <w:rPr>
          <w:rFonts w:ascii="DIN Pro Regular" w:hAnsi="DIN Pro Regular" w:cs="DIN Pro Regular"/>
        </w:rPr>
        <w:t>This document</w:t>
      </w:r>
      <w:r>
        <w:rPr>
          <w:rFonts w:ascii="DIN Pro Regular" w:hAnsi="DIN Pro Regular" w:cs="DIN Pro Regular"/>
        </w:rPr>
        <w:t>, including all text, graphs and graphics</w:t>
      </w:r>
      <w:r w:rsidRPr="007C47C6">
        <w:rPr>
          <w:rFonts w:ascii="DIN Pro Regular" w:hAnsi="DIN Pro Regular" w:cs="DIN Pro Regular"/>
        </w:rPr>
        <w:t xml:space="preserve"> should follow the university’s brand guidelines </w:t>
      </w:r>
      <w:r>
        <w:rPr>
          <w:rFonts w:ascii="DIN Pro Regular" w:hAnsi="DIN Pro Regular" w:cs="DIN Pro Regular"/>
        </w:rPr>
        <w:t>around</w:t>
      </w:r>
      <w:r w:rsidRPr="007C47C6">
        <w:rPr>
          <w:rFonts w:ascii="DIN Pro Regular" w:hAnsi="DIN Pro Regular" w:cs="DIN Pro Regular"/>
        </w:rPr>
        <w:t xml:space="preserve"> font and colors. </w:t>
      </w:r>
    </w:p>
    <w:p w14:paraId="468DFE71" w14:textId="77777777" w:rsidR="00705DBA" w:rsidRPr="007C47C6" w:rsidRDefault="00705DBA" w:rsidP="00705DBA">
      <w:pPr>
        <w:rPr>
          <w:rFonts w:ascii="DIN Pro Regular" w:hAnsi="DIN Pro Regular" w:cs="DIN Pro Regular"/>
        </w:rPr>
      </w:pPr>
      <w:r w:rsidRPr="007C47C6">
        <w:rPr>
          <w:rFonts w:ascii="DIN Pro Regular" w:hAnsi="DIN Pro Regular" w:cs="DIN Pro Regular"/>
        </w:rPr>
        <w:t> </w:t>
      </w:r>
    </w:p>
    <w:p w14:paraId="50671F86" w14:textId="77777777" w:rsidR="00705DBA" w:rsidRPr="007C47C6" w:rsidRDefault="00705DBA" w:rsidP="00705DBA">
      <w:pPr>
        <w:rPr>
          <w:rFonts w:ascii="DIN Pro Regular" w:hAnsi="DIN Pro Regular" w:cs="DIN Pro Regular"/>
          <w:b/>
          <w:bCs/>
        </w:rPr>
      </w:pPr>
      <w:r w:rsidRPr="007C47C6">
        <w:rPr>
          <w:rFonts w:ascii="DIN Pro Regular" w:hAnsi="DIN Pro Regular" w:cs="DIN Pro Regular"/>
          <w:b/>
          <w:bCs/>
        </w:rPr>
        <w:t>Brand Basics</w:t>
      </w:r>
    </w:p>
    <w:p w14:paraId="1F3135CB" w14:textId="77777777" w:rsidR="00705DBA" w:rsidRDefault="00705DBA" w:rsidP="00705DBA">
      <w:pPr>
        <w:rPr>
          <w:rFonts w:ascii="DIN Pro Regular" w:hAnsi="DIN Pro Regular" w:cs="DIN Pro Regular"/>
        </w:rPr>
      </w:pPr>
      <w:r w:rsidRPr="007C47C6">
        <w:rPr>
          <w:rFonts w:ascii="DIN Pro Regular" w:hAnsi="DIN Pro Regular" w:cs="DIN Pro Regular"/>
        </w:rPr>
        <w:t xml:space="preserve">More information about brand guidelines can be found at </w:t>
      </w:r>
      <w:hyperlink r:id="rId5" w:history="1">
        <w:r w:rsidRPr="007C47C6">
          <w:rPr>
            <w:rStyle w:val="Hyperlink"/>
            <w:rFonts w:ascii="DIN Pro Regular" w:hAnsi="DIN Pro Regular" w:cs="DIN Pro Regular"/>
          </w:rPr>
          <w:t>go.depaul.edu/</w:t>
        </w:r>
        <w:proofErr w:type="spellStart"/>
        <w:r w:rsidRPr="007C47C6">
          <w:rPr>
            <w:rStyle w:val="Hyperlink"/>
            <w:rFonts w:ascii="DIN Pro Regular" w:hAnsi="DIN Pro Regular" w:cs="DIN Pro Regular"/>
          </w:rPr>
          <w:t>brandproject</w:t>
        </w:r>
        <w:proofErr w:type="spellEnd"/>
      </w:hyperlink>
      <w:r w:rsidRPr="007C47C6">
        <w:rPr>
          <w:rFonts w:ascii="DIN Pro Regular" w:hAnsi="DIN Pro Regular" w:cs="DIN Pro Regular"/>
        </w:rPr>
        <w:t>.</w:t>
      </w:r>
    </w:p>
    <w:p w14:paraId="3DE9659E" w14:textId="77777777" w:rsidR="00705DBA" w:rsidRPr="007C47C6" w:rsidRDefault="00705DBA" w:rsidP="00705DBA">
      <w:pPr>
        <w:rPr>
          <w:rFonts w:ascii="DIN Pro Regular" w:hAnsi="DIN Pro Regular" w:cs="DIN Pro Regular"/>
          <w:b/>
          <w:bCs/>
        </w:rPr>
      </w:pPr>
    </w:p>
    <w:p w14:paraId="3DEC3311" w14:textId="77777777" w:rsidR="00705DBA" w:rsidRPr="007C47C6" w:rsidRDefault="00705DBA" w:rsidP="00705DBA">
      <w:pPr>
        <w:rPr>
          <w:rFonts w:ascii="DIN Pro Regular" w:hAnsi="DIN Pro Regular" w:cs="DIN Pro Regular"/>
          <w:b/>
          <w:bCs/>
        </w:rPr>
      </w:pPr>
      <w:r w:rsidRPr="007C47C6">
        <w:rPr>
          <w:rFonts w:ascii="DIN Pro Regular" w:hAnsi="DIN Pro Regular" w:cs="DIN Pro Regular"/>
          <w:b/>
          <w:bCs/>
        </w:rPr>
        <w:t xml:space="preserve">DePaul Colors </w:t>
      </w:r>
    </w:p>
    <w:p w14:paraId="296FF6C2" w14:textId="77777777" w:rsidR="00705DBA" w:rsidRDefault="00705DBA" w:rsidP="00705DBA">
      <w:pPr>
        <w:rPr>
          <w:rFonts w:ascii="DIN Pro Regular" w:hAnsi="DIN Pro Regular" w:cs="DIN Pro Regular"/>
        </w:rPr>
      </w:pPr>
      <w:r w:rsidRPr="007C47C6">
        <w:rPr>
          <w:rFonts w:ascii="DIN Pro Regular" w:hAnsi="DIN Pro Regular" w:cs="DIN Pro Regular"/>
        </w:rPr>
        <w:t xml:space="preserve">Bright Blue: RGB 0 / 87 / 183 (#0057B7) </w:t>
      </w:r>
    </w:p>
    <w:p w14:paraId="475A3350" w14:textId="77777777" w:rsidR="00705DBA" w:rsidRDefault="00705DBA" w:rsidP="00705DBA">
      <w:pPr>
        <w:rPr>
          <w:rFonts w:ascii="DIN Pro Regular" w:hAnsi="DIN Pro Regular" w:cs="DIN Pro Regular"/>
        </w:rPr>
      </w:pPr>
      <w:r w:rsidRPr="007C47C6">
        <w:rPr>
          <w:rFonts w:ascii="DIN Pro Regular" w:hAnsi="DIN Pro Regular" w:cs="DIN Pro Regular"/>
        </w:rPr>
        <w:t xml:space="preserve">Red: RGB 175 / 39 / 47 (#AF272F) </w:t>
      </w:r>
    </w:p>
    <w:p w14:paraId="6A6F5ECC" w14:textId="77777777" w:rsidR="00705DBA" w:rsidRDefault="00705DBA" w:rsidP="00705DBA">
      <w:pPr>
        <w:rPr>
          <w:rFonts w:ascii="DIN Pro Regular" w:hAnsi="DIN Pro Regular" w:cs="DIN Pro Regular"/>
        </w:rPr>
      </w:pPr>
      <w:r w:rsidRPr="007C47C6">
        <w:rPr>
          <w:rFonts w:ascii="DIN Pro Regular" w:hAnsi="DIN Pro Regular" w:cs="DIN Pro Regular"/>
        </w:rPr>
        <w:t xml:space="preserve">Dark Blue: RGB 14 / 65 / 116 (#0E4174) </w:t>
      </w:r>
    </w:p>
    <w:p w14:paraId="4D94B70A" w14:textId="77777777" w:rsidR="00705DBA" w:rsidRDefault="00705DBA" w:rsidP="00705DBA">
      <w:pPr>
        <w:rPr>
          <w:rFonts w:ascii="DIN Pro Regular" w:hAnsi="DIN Pro Regular" w:cs="DIN Pro Regular"/>
        </w:rPr>
      </w:pPr>
    </w:p>
    <w:p w14:paraId="5D3EC8EE" w14:textId="77777777" w:rsidR="00705DBA" w:rsidRPr="007C47C6" w:rsidRDefault="00705DBA" w:rsidP="00705DBA">
      <w:pPr>
        <w:rPr>
          <w:rFonts w:ascii="DIN Pro Regular" w:hAnsi="DIN Pro Regular" w:cs="DIN Pro Regular"/>
          <w:b/>
          <w:bCs/>
        </w:rPr>
      </w:pPr>
      <w:r w:rsidRPr="007C47C6">
        <w:rPr>
          <w:rFonts w:ascii="DIN Pro Regular" w:hAnsi="DIN Pro Regular" w:cs="DIN Pro Regular"/>
          <w:b/>
          <w:bCs/>
        </w:rPr>
        <w:t xml:space="preserve">DePaul Fonts </w:t>
      </w:r>
    </w:p>
    <w:p w14:paraId="4CAF4B8B" w14:textId="77777777" w:rsidR="00705DBA" w:rsidRDefault="00705DBA" w:rsidP="00705DBA">
      <w:pPr>
        <w:rPr>
          <w:rFonts w:ascii="DIN Pro Regular" w:hAnsi="DIN Pro Regular" w:cs="DIN Pro Regular"/>
        </w:rPr>
      </w:pPr>
      <w:hyperlink r:id="rId6" w:history="1">
        <w:r w:rsidRPr="007C47C6">
          <w:rPr>
            <w:rStyle w:val="Hyperlink"/>
            <w:rFonts w:ascii="DIN Pro Regular" w:hAnsi="DIN Pro Regular" w:cs="DIN Pro Regular"/>
          </w:rPr>
          <w:t>URWDIN</w:t>
        </w:r>
      </w:hyperlink>
      <w:r w:rsidRPr="007C47C6">
        <w:rPr>
          <w:rFonts w:ascii="DIN Pro Regular" w:hAnsi="DIN Pro Regular" w:cs="DIN Pro Regular"/>
        </w:rPr>
        <w:t xml:space="preserve"> </w:t>
      </w:r>
    </w:p>
    <w:p w14:paraId="7BF201B6" w14:textId="77777777" w:rsidR="00705DBA" w:rsidRDefault="00705DBA" w:rsidP="00705DBA">
      <w:pPr>
        <w:rPr>
          <w:rFonts w:ascii="DIN Pro Regular" w:hAnsi="DIN Pro Regular" w:cs="DIN Pro Regular"/>
        </w:rPr>
      </w:pPr>
      <w:hyperlink r:id="rId7" w:history="1">
        <w:r w:rsidRPr="007C47C6">
          <w:rPr>
            <w:rStyle w:val="Hyperlink"/>
            <w:rFonts w:ascii="DIN Pro Regular" w:hAnsi="DIN Pro Regular" w:cs="DIN Pro Regular"/>
          </w:rPr>
          <w:t>Tenso</w:t>
        </w:r>
      </w:hyperlink>
    </w:p>
    <w:p w14:paraId="0E38AABE" w14:textId="77777777" w:rsidR="00705DBA" w:rsidRDefault="00705DBA" w:rsidP="00705DBA">
      <w:pPr>
        <w:rPr>
          <w:rFonts w:ascii="DIN Pro Regular" w:hAnsi="DIN Pro Regular" w:cs="DIN Pro Regular"/>
        </w:rPr>
      </w:pPr>
    </w:p>
    <w:p w14:paraId="2EFAE5CF" w14:textId="77777777" w:rsidR="00705DBA" w:rsidRPr="00705DBA" w:rsidRDefault="00705DBA" w:rsidP="00705DBA">
      <w:pPr>
        <w:rPr>
          <w:rFonts w:ascii="DIN Pro Regular" w:hAnsi="DIN Pro Regular" w:cs="DIN Pro Regular"/>
          <w:i/>
          <w:iCs/>
          <w:sz w:val="20"/>
          <w:szCs w:val="20"/>
        </w:rPr>
      </w:pPr>
      <w:r w:rsidRPr="00705DBA">
        <w:rPr>
          <w:rFonts w:ascii="DIN Pro Regular" w:hAnsi="DIN Pro Regular" w:cs="DIN Pro Regular"/>
          <w:i/>
          <w:iCs/>
          <w:sz w:val="20"/>
          <w:szCs w:val="20"/>
        </w:rPr>
        <w:t>Note: In the case you cannot get the brand fonts to load, please default to Arial or Helvetica in your document.</w:t>
      </w:r>
    </w:p>
    <w:p w14:paraId="6A4F052C" w14:textId="77777777" w:rsidR="00705DBA" w:rsidRPr="007C47C6" w:rsidRDefault="00705DBA" w:rsidP="00705DBA">
      <w:pPr>
        <w:rPr>
          <w:rFonts w:ascii="DIN Pro Regular" w:hAnsi="DIN Pro Regular" w:cs="DIN Pro Regular"/>
        </w:rPr>
      </w:pPr>
    </w:p>
    <w:p w14:paraId="7486540E" w14:textId="77777777" w:rsidR="00705DBA" w:rsidRDefault="00705DBA" w:rsidP="00705DBA">
      <w:pPr>
        <w:rPr>
          <w:rFonts w:ascii="DIN Pro Regular" w:hAnsi="DIN Pro Regular" w:cs="DIN Pro Regular"/>
        </w:rPr>
      </w:pPr>
      <w:r>
        <w:rPr>
          <w:rFonts w:ascii="DIN Pro Regular" w:hAnsi="DIN Pro Regular" w:cs="DIN Pro Regular"/>
        </w:rPr>
        <w:t xml:space="preserve">For more information on how to incorporate brand colors and fonts into Microsoft Word, please refer to </w:t>
      </w:r>
      <w:hyperlink r:id="rId8" w:anchor="Uru6zvDlTJHDb" w:history="1">
        <w:r w:rsidRPr="00134CDE">
          <w:rPr>
            <w:rStyle w:val="Hyperlink"/>
            <w:rFonts w:ascii="DIN Pro Regular" w:hAnsi="DIN Pro Regular" w:cs="DIN Pro Regular"/>
          </w:rPr>
          <w:t>this document</w:t>
        </w:r>
      </w:hyperlink>
      <w:r>
        <w:rPr>
          <w:rFonts w:ascii="DIN Pro Regular" w:hAnsi="DIN Pro Regular" w:cs="DIN Pro Regular"/>
        </w:rPr>
        <w:t>.</w:t>
      </w:r>
    </w:p>
    <w:p w14:paraId="60538C94" w14:textId="77777777" w:rsidR="00705DBA" w:rsidRDefault="00705DBA" w:rsidP="00705DBA">
      <w:pPr>
        <w:rPr>
          <w:rFonts w:ascii="DIN Pro Regular" w:hAnsi="DIN Pro Regular" w:cs="DIN Pro Regular"/>
        </w:rPr>
      </w:pPr>
    </w:p>
    <w:p w14:paraId="0044EE66" w14:textId="77777777" w:rsidR="00705DBA" w:rsidRPr="007C47C6" w:rsidRDefault="00705DBA" w:rsidP="00705DBA">
      <w:pPr>
        <w:rPr>
          <w:rFonts w:ascii="DIN Pro Regular" w:hAnsi="DIN Pro Regular" w:cs="DIN Pro Regular"/>
        </w:rPr>
      </w:pPr>
      <w:r w:rsidRPr="007C47C6">
        <w:rPr>
          <w:rFonts w:ascii="DIN Pro Regular" w:hAnsi="DIN Pro Regular" w:cs="DIN Pro Regular"/>
        </w:rPr>
        <w:t xml:space="preserve">We encourage any comments or suggestions so that we can continue to update and improve this template. </w:t>
      </w:r>
      <w:r>
        <w:rPr>
          <w:rFonts w:ascii="DIN Pro Regular" w:hAnsi="DIN Pro Regular" w:cs="DIN Pro Regular"/>
        </w:rPr>
        <w:t xml:space="preserve">Email </w:t>
      </w:r>
      <w:hyperlink r:id="rId9" w:history="1">
        <w:r w:rsidRPr="007C47C6">
          <w:rPr>
            <w:rStyle w:val="Hyperlink"/>
            <w:rFonts w:ascii="DIN Pro Regular" w:hAnsi="DIN Pro Regular" w:cs="DIN Pro Regular"/>
          </w:rPr>
          <w:t>universitybrand@depaul.edu</w:t>
        </w:r>
      </w:hyperlink>
      <w:r>
        <w:rPr>
          <w:rStyle w:val="Hyperlink"/>
          <w:rFonts w:ascii="DIN Pro Regular" w:hAnsi="DIN Pro Regular" w:cs="DIN Pro Regular"/>
        </w:rPr>
        <w:t>.</w:t>
      </w:r>
    </w:p>
    <w:p w14:paraId="35AC7068" w14:textId="77777777" w:rsidR="007C47C6" w:rsidRPr="007C47C6" w:rsidRDefault="007C47C6" w:rsidP="007C47C6">
      <w:pPr>
        <w:rPr>
          <w:rFonts w:ascii="DIN Pro Regular" w:hAnsi="DIN Pro Regular" w:cs="DIN Pro Regular"/>
        </w:rPr>
      </w:pPr>
    </w:p>
    <w:p w14:paraId="336125B1" w14:textId="77777777" w:rsidR="007C47C6" w:rsidRPr="007C47C6" w:rsidRDefault="007C47C6" w:rsidP="007C47C6">
      <w:pPr>
        <w:rPr>
          <w:rFonts w:ascii="DIN Pro Regular" w:hAnsi="DIN Pro Regular" w:cs="DIN Pro Regular"/>
        </w:rPr>
      </w:pPr>
    </w:p>
    <w:p w14:paraId="7F87517D" w14:textId="77777777" w:rsidR="007C47C6" w:rsidRDefault="007C47C6">
      <w:pPr>
        <w:rPr>
          <w:rFonts w:ascii="DIN Pro Regular" w:hAnsi="DIN Pro Regular" w:cs="DIN Pro Regular"/>
        </w:rPr>
      </w:pPr>
    </w:p>
    <w:p w14:paraId="1F389043" w14:textId="58030ECA" w:rsidR="00E66A48" w:rsidRDefault="00E66A48">
      <w:pPr>
        <w:rPr>
          <w:rFonts w:ascii="DIN Pro Regular" w:hAnsi="DIN Pro Regular" w:cs="DIN Pro Regular"/>
        </w:rPr>
      </w:pPr>
    </w:p>
    <w:p w14:paraId="085B466C" w14:textId="77777777" w:rsidR="00E66A48" w:rsidRDefault="00E66A48">
      <w:pPr>
        <w:rPr>
          <w:rFonts w:ascii="DIN Pro Regular" w:hAnsi="DIN Pro Regular" w:cs="DIN Pro Regular"/>
        </w:rPr>
      </w:pPr>
    </w:p>
    <w:p w14:paraId="3F5C53E4" w14:textId="540B1ACF" w:rsidR="002B4559" w:rsidRDefault="002B4559">
      <w:pPr>
        <w:rPr>
          <w:rFonts w:ascii="DIN Pro Regular" w:hAnsi="DIN Pro Regular" w:cs="DIN Pro Regular"/>
        </w:rPr>
      </w:pPr>
    </w:p>
    <w:p w14:paraId="49104DE4" w14:textId="77777777" w:rsidR="002B4559" w:rsidRPr="002B4559" w:rsidRDefault="002B4559">
      <w:pPr>
        <w:rPr>
          <w:rFonts w:ascii="DIN Pro Regular" w:hAnsi="DIN Pro Regular" w:cs="DIN Pro Regular"/>
        </w:rPr>
      </w:pPr>
    </w:p>
    <w:sectPr w:rsidR="002B4559" w:rsidRPr="002B4559" w:rsidSect="00A340BC">
      <w:pgSz w:w="12240" w:h="15840"/>
      <w:pgMar w:top="19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Pro Medium">
    <w:altName w:val="DIN PRO MEDIUM"/>
    <w:panose1 w:val="020B0604020101020102"/>
    <w:charset w:val="00"/>
    <w:family w:val="swiss"/>
    <w:notTrueType/>
    <w:pitch w:val="variable"/>
    <w:sig w:usb0="A00002BF" w:usb1="4000207B" w:usb2="00000008" w:usb3="00000000" w:csb0="0000009F" w:csb1="00000000"/>
  </w:font>
  <w:font w:name="DIN Pro Regular">
    <w:panose1 w:val="020B0504020101020102"/>
    <w:charset w:val="00"/>
    <w:family w:val="swiss"/>
    <w:notTrueType/>
    <w:pitch w:val="variable"/>
    <w:sig w:usb0="A00002BF" w:usb1="4000207B" w:usb2="00000008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559"/>
    <w:rsid w:val="00134CDE"/>
    <w:rsid w:val="0016231F"/>
    <w:rsid w:val="002B4559"/>
    <w:rsid w:val="002B6427"/>
    <w:rsid w:val="00387DEB"/>
    <w:rsid w:val="0042561A"/>
    <w:rsid w:val="00592F59"/>
    <w:rsid w:val="00705DBA"/>
    <w:rsid w:val="007B3C44"/>
    <w:rsid w:val="007C47C6"/>
    <w:rsid w:val="009778CB"/>
    <w:rsid w:val="00A340BC"/>
    <w:rsid w:val="00DE75AD"/>
    <w:rsid w:val="00E6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BBB94"/>
  <w15:chartTrackingRefBased/>
  <w15:docId w15:val="{D90DD5FF-D5E9-FF42-949A-406786A6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47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47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.lucidpress.com/DePaulBrandHowTo/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s://fonts.adobe.com/fonts/tenso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nts.adobe.com/fonts/urw-di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go.depaul.edu/brandprojec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universitybrand@depaul.edu?subject=Branded%20Word%20Template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DePaul Brand 2021">
      <a:dk1>
        <a:srgbClr val="000000"/>
      </a:dk1>
      <a:lt1>
        <a:srgbClr val="FFFFFF"/>
      </a:lt1>
      <a:dk2>
        <a:srgbClr val="004277"/>
      </a:dk2>
      <a:lt2>
        <a:srgbClr val="E7E6E6"/>
      </a:lt2>
      <a:accent1>
        <a:srgbClr val="0057B7"/>
      </a:accent1>
      <a:accent2>
        <a:srgbClr val="AF272F"/>
      </a:accent2>
      <a:accent3>
        <a:srgbClr val="999999"/>
      </a:accent3>
      <a:accent4>
        <a:srgbClr val="3E6790"/>
      </a:accent4>
      <a:accent5>
        <a:srgbClr val="3379C5"/>
      </a:accent5>
      <a:accent6>
        <a:srgbClr val="6E8D9E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3A64F4C2A5604FAC55642FE06F8B1A" ma:contentTypeVersion="3" ma:contentTypeDescription="Create a new document." ma:contentTypeScope="" ma:versionID="6263085d357f65b66154c94d625169c1">
  <xsd:schema xmlns:xsd="http://www.w3.org/2001/XMLSchema" xmlns:xs="http://www.w3.org/2001/XMLSchema" xmlns:p="http://schemas.microsoft.com/office/2006/metadata/properties" xmlns:ns1="http://schemas.microsoft.com/sharepoint/v3" xmlns:ns3="f6e71dcb-8557-4687-8b6c-f422ebe44608" targetNamespace="http://schemas.microsoft.com/office/2006/metadata/properties" ma:root="true" ma:fieldsID="8c56011b5a03105db0299bf4e58de31d" ns1:_="" ns3:_="">
    <xsd:import namespace="http://schemas.microsoft.com/sharepoint/v3"/>
    <xsd:import namespace="f6e71dcb-8557-4687-8b6c-f422ebe446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71dcb-8557-4687-8b6c-f422ebe4460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F28A484-594F-4519-9DCF-022D48925735}"/>
</file>

<file path=customXml/itemProps2.xml><?xml version="1.0" encoding="utf-8"?>
<ds:datastoreItem xmlns:ds="http://schemas.openxmlformats.org/officeDocument/2006/customXml" ds:itemID="{0744E23C-5730-4E10-B877-2D39836478AE}"/>
</file>

<file path=customXml/itemProps3.xml><?xml version="1.0" encoding="utf-8"?>
<ds:datastoreItem xmlns:ds="http://schemas.openxmlformats.org/officeDocument/2006/customXml" ds:itemID="{2033F7F7-1244-4512-AA43-0E83FCE016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Roman, Beth</dc:creator>
  <cp:keywords/>
  <dc:description/>
  <cp:lastModifiedBy>Roman, Beth</cp:lastModifiedBy>
  <cp:revision>11</cp:revision>
  <dcterms:created xsi:type="dcterms:W3CDTF">2022-11-09T20:56:00Z</dcterms:created>
  <dcterms:modified xsi:type="dcterms:W3CDTF">2022-11-29T13:58:00Z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0x010100323A64F4C2A5604FAC55642FE06F8B1A</vt:lpwstr>
  </property>
</Properties>
</file>