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59" w:rsidRDefault="00330359" w:rsidP="00330359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LUKE</w:t>
      </w:r>
      <w:r>
        <w:rPr>
          <w:b/>
          <w:sz w:val="40"/>
          <w:szCs w:val="40"/>
        </w:rPr>
        <w:t xml:space="preserve"> DEPAUL</w:t>
      </w:r>
    </w:p>
    <w:p w:rsidR="00330359" w:rsidRDefault="00330359" w:rsidP="0033035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</w:t>
      </w:r>
      <w:hyperlink r:id="rId5" w:history="1">
        <w:r w:rsidRPr="00131C04">
          <w:rPr>
            <w:rStyle w:val="Hyperlink"/>
            <w:sz w:val="20"/>
            <w:szCs w:val="20"/>
          </w:rPr>
          <w:t>luke.depaul@gmail.com</w:t>
        </w:r>
      </w:hyperlink>
      <w:r>
        <w:rPr>
          <w:sz w:val="20"/>
          <w:szCs w:val="20"/>
        </w:rPr>
        <w:t xml:space="preserve"> | </w:t>
      </w:r>
      <w:hyperlink r:id="rId6" w:history="1">
        <w:r w:rsidRPr="00131C04">
          <w:rPr>
            <w:rStyle w:val="Hyperlink"/>
            <w:sz w:val="20"/>
            <w:szCs w:val="20"/>
          </w:rPr>
          <w:t>www.linkedin.com/in/lukedepaul</w:t>
        </w:r>
      </w:hyperlink>
    </w:p>
    <w:p w:rsidR="00330359" w:rsidRDefault="00330359" w:rsidP="00330359">
      <w:pPr>
        <w:spacing w:line="240" w:lineRule="auto"/>
      </w:pPr>
    </w:p>
    <w:p w:rsidR="00330359" w:rsidRDefault="00330359" w:rsidP="00330359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Bachelor of </w:t>
      </w:r>
      <w:r>
        <w:rPr>
          <w:b/>
          <w:sz w:val="20"/>
          <w:szCs w:val="20"/>
        </w:rPr>
        <w:t>Science, Neuroscience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 xml:space="preserve">Expected </w:t>
      </w:r>
      <w:r>
        <w:rPr>
          <w:sz w:val="20"/>
          <w:szCs w:val="20"/>
        </w:rPr>
        <w:t>Jun 2025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Cellular/Molecular Concentration | 3.7</w:t>
      </w:r>
      <w:r>
        <w:rPr>
          <w:sz w:val="20"/>
          <w:szCs w:val="20"/>
        </w:rPr>
        <w:t xml:space="preserve"> GPA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330359" w:rsidRDefault="00330359" w:rsidP="00330359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RESEARCH EXPERIENCE</w:t>
      </w:r>
    </w:p>
    <w:p w:rsidR="00330359" w:rsidRDefault="00330359" w:rsidP="00330359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Research Assistant</w:t>
      </w:r>
      <w:r>
        <w:rPr>
          <w:sz w:val="20"/>
          <w:szCs w:val="20"/>
          <w:highlight w:val="white"/>
        </w:rPr>
        <w:t xml:space="preserve"> | DePaul University</w:t>
      </w:r>
      <w:r w:rsidR="00112017">
        <w:rPr>
          <w:sz w:val="20"/>
          <w:szCs w:val="20"/>
          <w:highlight w:val="white"/>
        </w:rPr>
        <w:t>, Psychology Department</w:t>
      </w:r>
      <w:r w:rsidR="00112017">
        <w:rPr>
          <w:sz w:val="20"/>
          <w:szCs w:val="20"/>
          <w:highlight w:val="white"/>
        </w:rPr>
        <w:tab/>
        <w:t>Jan 2024</w:t>
      </w:r>
      <w:r>
        <w:rPr>
          <w:sz w:val="20"/>
          <w:szCs w:val="20"/>
          <w:highlight w:val="white"/>
        </w:rPr>
        <w:t xml:space="preserve"> - Present</w:t>
      </w:r>
    </w:p>
    <w:p w:rsidR="00330359" w:rsidRDefault="00330359" w:rsidP="00330359">
      <w:pPr>
        <w:numPr>
          <w:ilvl w:val="0"/>
          <w:numId w:val="5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Collaborate with and support a Chicagoland community of </w:t>
      </w:r>
      <w:proofErr w:type="spellStart"/>
      <w:r>
        <w:rPr>
          <w:sz w:val="20"/>
          <w:szCs w:val="20"/>
          <w:highlight w:val="white"/>
        </w:rPr>
        <w:t>Rohingya</w:t>
      </w:r>
      <w:proofErr w:type="spellEnd"/>
      <w:r>
        <w:rPr>
          <w:sz w:val="20"/>
          <w:szCs w:val="20"/>
          <w:highlight w:val="white"/>
        </w:rPr>
        <w:t xml:space="preserve"> refugees</w:t>
      </w:r>
    </w:p>
    <w:p w:rsidR="00330359" w:rsidRDefault="00330359" w:rsidP="00330359">
      <w:pPr>
        <w:numPr>
          <w:ilvl w:val="0"/>
          <w:numId w:val="5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Conduct literature reviews and transcribe oral interviews</w:t>
      </w:r>
    </w:p>
    <w:p w:rsidR="00112017" w:rsidRDefault="00112017" w:rsidP="00112017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:rsidR="00112017" w:rsidRDefault="00112017" w:rsidP="00112017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Research Assistant</w:t>
      </w:r>
      <w:r>
        <w:rPr>
          <w:sz w:val="20"/>
          <w:szCs w:val="20"/>
          <w:highlight w:val="white"/>
        </w:rPr>
        <w:t xml:space="preserve"> | DePaul University, Neuroscience Department                                                   Jan 2023 – Nov 2023</w:t>
      </w:r>
      <w:r>
        <w:rPr>
          <w:sz w:val="20"/>
          <w:szCs w:val="20"/>
          <w:highlight w:val="white"/>
        </w:rPr>
        <w:tab/>
      </w:r>
    </w:p>
    <w:p w:rsidR="00112017" w:rsidRDefault="00112017" w:rsidP="00112017">
      <w:pPr>
        <w:pStyle w:val="ListParagraph"/>
        <w:numPr>
          <w:ilvl w:val="0"/>
          <w:numId w:val="8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Collaborated on a research team with three other members to investigate molecular mechanisms and neurodegenerative diseases </w:t>
      </w:r>
    </w:p>
    <w:p w:rsidR="00112017" w:rsidRPr="00112017" w:rsidRDefault="00112017" w:rsidP="00112017">
      <w:pPr>
        <w:pStyle w:val="ListParagraph"/>
        <w:numPr>
          <w:ilvl w:val="0"/>
          <w:numId w:val="8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Researched other studies by conducting literature reviews to improve research methods for current study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330359" w:rsidRPr="005A4F1C" w:rsidRDefault="00330359" w:rsidP="00330359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Undergraduate Fellow </w:t>
      </w:r>
      <w:r>
        <w:rPr>
          <w:sz w:val="20"/>
          <w:szCs w:val="20"/>
          <w:highlight w:val="white"/>
        </w:rPr>
        <w:t>| Chicago Science Laboratory</w:t>
      </w:r>
      <w:r>
        <w:rPr>
          <w:sz w:val="20"/>
          <w:szCs w:val="20"/>
          <w:highlight w:val="white"/>
        </w:rPr>
        <w:tab/>
        <w:t>Jun 2022 – Aug 2022</w:t>
      </w:r>
    </w:p>
    <w:p w:rsidR="00330359" w:rsidRDefault="00330359" w:rsidP="00330359">
      <w:pPr>
        <w:numPr>
          <w:ilvl w:val="0"/>
          <w:numId w:val="5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Prepared and studied protein solutions to assess their interactions with small molecules and metal ions </w:t>
      </w:r>
    </w:p>
    <w:p w:rsidR="00330359" w:rsidRDefault="00330359" w:rsidP="00330359">
      <w:pPr>
        <w:numPr>
          <w:ilvl w:val="0"/>
          <w:numId w:val="5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Assembled and configured lab equipment, including the Isothermal Titration Calorimeter</w:t>
      </w:r>
    </w:p>
    <w:p w:rsidR="00330359" w:rsidRDefault="00330359" w:rsidP="00330359">
      <w:pPr>
        <w:numPr>
          <w:ilvl w:val="0"/>
          <w:numId w:val="5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Attended weekly meetings with 9 research team members to discuss project goals and updates, brainstorm solutions, and establish cohesive team protocols and procedures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</w:p>
    <w:p w:rsidR="00112017" w:rsidRDefault="00112017" w:rsidP="00330359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NEUROSCIENCE PROJECTS</w:t>
      </w:r>
    </w:p>
    <w:p w:rsidR="00112017" w:rsidRDefault="00112017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Research Paper </w:t>
      </w:r>
      <w:r>
        <w:rPr>
          <w:sz w:val="20"/>
          <w:szCs w:val="20"/>
        </w:rPr>
        <w:t>| NEU 339: Cellular Neurobiology                                                                                                  Fall 2023</w:t>
      </w:r>
    </w:p>
    <w:p w:rsidR="00112017" w:rsidRDefault="00112017" w:rsidP="00112017">
      <w:pPr>
        <w:pStyle w:val="ListParagraph"/>
        <w:numPr>
          <w:ilvl w:val="0"/>
          <w:numId w:val="9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Wrote a research paper focused on topics in relation to cellular neurobiology to further investigate the field </w:t>
      </w:r>
    </w:p>
    <w:p w:rsidR="00112017" w:rsidRDefault="00112017" w:rsidP="00112017">
      <w:pPr>
        <w:pStyle w:val="ListParagraph"/>
        <w:numPr>
          <w:ilvl w:val="0"/>
          <w:numId w:val="9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Incorporated findings from research project into role as Research Assistant with the Neuroscience Department </w:t>
      </w:r>
    </w:p>
    <w:p w:rsidR="00B8291C" w:rsidRDefault="00B8291C" w:rsidP="00B8291C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B8291C" w:rsidRDefault="00B8291C" w:rsidP="00B8291C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Laboratory Report </w:t>
      </w:r>
      <w:r>
        <w:rPr>
          <w:sz w:val="20"/>
          <w:szCs w:val="20"/>
        </w:rPr>
        <w:t>| BIO 191: General Biology for Science Majors                                                                         Fall 2021</w:t>
      </w:r>
    </w:p>
    <w:p w:rsidR="00112017" w:rsidRPr="00B8291C" w:rsidRDefault="00B8291C" w:rsidP="00B8291C">
      <w:pPr>
        <w:pStyle w:val="ListParagraph"/>
        <w:numPr>
          <w:ilvl w:val="0"/>
          <w:numId w:val="11"/>
        </w:num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Analyzed findings from Biology lab and implemented findings into a written laboratory report </w:t>
      </w:r>
    </w:p>
    <w:p w:rsidR="00B8291C" w:rsidRPr="00B8291C" w:rsidRDefault="00B8291C" w:rsidP="00B8291C">
      <w:pPr>
        <w:pStyle w:val="ListParagraph"/>
        <w:numPr>
          <w:ilvl w:val="0"/>
          <w:numId w:val="11"/>
        </w:num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Charted results from testing completed in the lab into an Excel sheet to visualize findings</w:t>
      </w:r>
    </w:p>
    <w:p w:rsidR="00B8291C" w:rsidRDefault="00B8291C" w:rsidP="00330359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ADDITIONAL EXPERIENCE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Fitness Floor Supervisor</w:t>
      </w:r>
      <w:r>
        <w:rPr>
          <w:sz w:val="20"/>
          <w:szCs w:val="20"/>
        </w:rPr>
        <w:t xml:space="preserve"> | Ray Meyer Fitn</w:t>
      </w:r>
      <w:r w:rsidR="00B8291C">
        <w:rPr>
          <w:sz w:val="20"/>
          <w:szCs w:val="20"/>
        </w:rPr>
        <w:t>ess &amp; Recreation Center</w:t>
      </w:r>
      <w:r w:rsidR="00B8291C">
        <w:rPr>
          <w:sz w:val="20"/>
          <w:szCs w:val="20"/>
        </w:rPr>
        <w:tab/>
        <w:t>Sep 2023</w:t>
      </w:r>
      <w:r>
        <w:rPr>
          <w:sz w:val="20"/>
          <w:szCs w:val="20"/>
        </w:rPr>
        <w:t xml:space="preserve"> - Present</w:t>
      </w:r>
    </w:p>
    <w:p w:rsidR="00330359" w:rsidRDefault="00330359" w:rsidP="00330359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Welcomes new members to the center’s fitness floor and answered patrons’ questions about the center’s strength and conditioning equipment, ensuring its safe and proper use</w:t>
      </w:r>
    </w:p>
    <w:p w:rsidR="00330359" w:rsidRDefault="00330359" w:rsidP="00330359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Inspects, cleans, and organizes equipment in studios and on the fitness floor to provide a clean and hygienic environment for patrons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b/>
          <w:sz w:val="20"/>
          <w:szCs w:val="20"/>
        </w:rPr>
      </w:pP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EDGE Summer Student Assistant </w:t>
      </w:r>
      <w:r>
        <w:rPr>
          <w:sz w:val="20"/>
          <w:szCs w:val="20"/>
        </w:rPr>
        <w:t xml:space="preserve">| DePaul University Career Center                                     </w:t>
      </w:r>
      <w:r>
        <w:rPr>
          <w:sz w:val="20"/>
          <w:szCs w:val="20"/>
        </w:rPr>
        <w:tab/>
        <w:t xml:space="preserve">     Jun 20</w:t>
      </w:r>
      <w:r w:rsidR="00B8291C">
        <w:rPr>
          <w:sz w:val="20"/>
          <w:szCs w:val="20"/>
        </w:rPr>
        <w:t>22</w:t>
      </w:r>
      <w:r>
        <w:rPr>
          <w:sz w:val="20"/>
          <w:szCs w:val="20"/>
        </w:rPr>
        <w:t xml:space="preserve"> – Aug 20</w:t>
      </w:r>
      <w:r w:rsidR="00B8291C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</w:p>
    <w:p w:rsidR="00330359" w:rsidRDefault="00330359" w:rsidP="00330359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Processed all Education and Development Grant for Employability (EDGE) applications in </w:t>
      </w:r>
      <w:proofErr w:type="spellStart"/>
      <w:r>
        <w:rPr>
          <w:sz w:val="20"/>
          <w:szCs w:val="20"/>
        </w:rPr>
        <w:t>Qualtrics</w:t>
      </w:r>
      <w:proofErr w:type="spellEnd"/>
      <w:r>
        <w:rPr>
          <w:sz w:val="20"/>
          <w:szCs w:val="20"/>
        </w:rPr>
        <w:t xml:space="preserve"> and recorded students’ responses and contact information in an Excel spreadsheet</w:t>
      </w:r>
    </w:p>
    <w:p w:rsidR="00330359" w:rsidRDefault="00330359" w:rsidP="00330359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Collected the Fall Quarter schedules for 250+ EDGE students via email, tracked the information in an Excel spreadsheet, and analyzed students’ availability in order to develop and schedule a three-week orientation session </w:t>
      </w:r>
    </w:p>
    <w:p w:rsidR="00330359" w:rsidRDefault="00330359" w:rsidP="00330359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Communicated with students throughout the course of the summer to answer programmatic questions, confirmed schedules, and provide details about their scheduled orientation dates </w:t>
      </w:r>
    </w:p>
    <w:p w:rsidR="00330359" w:rsidRDefault="00330359" w:rsidP="0033035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330359" w:rsidRDefault="00330359" w:rsidP="00330359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</w:t>
      </w:r>
      <w:r w:rsidR="00B8291C">
        <w:rPr>
          <w:b/>
          <w:sz w:val="20"/>
          <w:szCs w:val="20"/>
          <w:u w:val="single"/>
        </w:rPr>
        <w:t xml:space="preserve"> AND TECHNOLOGY</w:t>
      </w:r>
    </w:p>
    <w:p w:rsidR="00B8291C" w:rsidRDefault="00B8291C" w:rsidP="00330359">
      <w:pPr>
        <w:numPr>
          <w:ilvl w:val="0"/>
          <w:numId w:val="6"/>
        </w:numPr>
        <w:spacing w:line="240" w:lineRule="auto"/>
        <w:rPr>
          <w:sz w:val="20"/>
          <w:szCs w:val="20"/>
        </w:rPr>
        <w:sectPr w:rsidR="00B8291C" w:rsidSect="003303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0359" w:rsidRDefault="00330359" w:rsidP="00330359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Bilingual in Spanish</w:t>
      </w:r>
    </w:p>
    <w:p w:rsidR="00B8291C" w:rsidRDefault="00B8291C" w:rsidP="00330359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Program Evaluation</w:t>
      </w:r>
    </w:p>
    <w:p w:rsidR="00B8291C" w:rsidRDefault="00B8291C" w:rsidP="00330359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Project Management</w:t>
      </w:r>
    </w:p>
    <w:p w:rsidR="00B8291C" w:rsidRDefault="00B8291C" w:rsidP="00330359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Research</w:t>
      </w:r>
    </w:p>
    <w:p w:rsidR="00B8291C" w:rsidRDefault="00B8291C" w:rsidP="00330359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 Analysis</w:t>
      </w:r>
    </w:p>
    <w:p w:rsidR="00330359" w:rsidRDefault="00B8291C" w:rsidP="00330359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Laboratory Techniques </w:t>
      </w:r>
    </w:p>
    <w:p w:rsidR="00B8291C" w:rsidRDefault="00B8291C" w:rsidP="00B8291C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Microsoft Office (Excel, Wor</w:t>
      </w:r>
      <w:r>
        <w:rPr>
          <w:sz w:val="20"/>
          <w:szCs w:val="20"/>
        </w:rPr>
        <w:t>d, PowerPoint, Outlook, Teams)</w:t>
      </w:r>
    </w:p>
    <w:p w:rsidR="00B8291C" w:rsidRDefault="00B8291C" w:rsidP="00B8291C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Google Suite (Sheets, Docs, Slides, Forms)</w:t>
      </w:r>
    </w:p>
    <w:p w:rsidR="00B8291C" w:rsidRDefault="00B8291C" w:rsidP="00B8291C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SPSS</w:t>
      </w:r>
    </w:p>
    <w:p w:rsidR="00B8291C" w:rsidRDefault="00B8291C" w:rsidP="00B8291C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SAS</w:t>
      </w:r>
    </w:p>
    <w:p w:rsidR="009E7C15" w:rsidRDefault="00B8291C" w:rsidP="00B8291C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Zoom</w:t>
      </w:r>
    </w:p>
    <w:p w:rsidR="00B8291C" w:rsidRDefault="00B8291C" w:rsidP="00B8291C">
      <w:pPr>
        <w:spacing w:line="240" w:lineRule="auto"/>
        <w:ind w:left="360"/>
        <w:rPr>
          <w:sz w:val="20"/>
          <w:szCs w:val="20"/>
        </w:rPr>
        <w:sectPr w:rsidR="00B8291C" w:rsidSect="00B8291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8291C" w:rsidRPr="00B8291C" w:rsidRDefault="00B8291C" w:rsidP="00B8291C">
      <w:pPr>
        <w:spacing w:line="240" w:lineRule="auto"/>
        <w:ind w:left="360"/>
        <w:rPr>
          <w:sz w:val="20"/>
          <w:szCs w:val="20"/>
        </w:rPr>
      </w:pPr>
      <w:bookmarkStart w:id="0" w:name="_GoBack"/>
      <w:bookmarkEnd w:id="0"/>
    </w:p>
    <w:sectPr w:rsidR="00B8291C" w:rsidRPr="00B8291C" w:rsidSect="00B829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DD8"/>
    <w:multiLevelType w:val="multilevel"/>
    <w:tmpl w:val="9E5CB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E75CF"/>
    <w:multiLevelType w:val="multilevel"/>
    <w:tmpl w:val="8C8AF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9F758C"/>
    <w:multiLevelType w:val="hybridMultilevel"/>
    <w:tmpl w:val="7FEAB6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9538D7"/>
    <w:multiLevelType w:val="multilevel"/>
    <w:tmpl w:val="B4B05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6E095C"/>
    <w:multiLevelType w:val="multilevel"/>
    <w:tmpl w:val="A2BEC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26406"/>
    <w:multiLevelType w:val="multilevel"/>
    <w:tmpl w:val="ED403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503362"/>
    <w:multiLevelType w:val="hybridMultilevel"/>
    <w:tmpl w:val="EC10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50C07"/>
    <w:multiLevelType w:val="hybridMultilevel"/>
    <w:tmpl w:val="3CD0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4FED"/>
    <w:multiLevelType w:val="hybridMultilevel"/>
    <w:tmpl w:val="E8DC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34F17"/>
    <w:multiLevelType w:val="multilevel"/>
    <w:tmpl w:val="D9D2E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5F3A65"/>
    <w:multiLevelType w:val="multilevel"/>
    <w:tmpl w:val="F1DAF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59"/>
    <w:rsid w:val="00112017"/>
    <w:rsid w:val="00330359"/>
    <w:rsid w:val="009E7C15"/>
    <w:rsid w:val="00B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B4F8"/>
  <w15:chartTrackingRefBased/>
  <w15:docId w15:val="{5B93226F-83A3-4FF1-B256-BA81046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3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lukedepau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uke.depaul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1F408E8-D3BE-4266-A57B-BF38F3DE922A}"/>
</file>

<file path=customXml/itemProps2.xml><?xml version="1.0" encoding="utf-8"?>
<ds:datastoreItem xmlns:ds="http://schemas.openxmlformats.org/officeDocument/2006/customXml" ds:itemID="{9C509165-6EAB-47CE-B0A3-6AD34F2DBCE2}"/>
</file>

<file path=customXml/itemProps3.xml><?xml version="1.0" encoding="utf-8"?>
<ds:datastoreItem xmlns:ds="http://schemas.openxmlformats.org/officeDocument/2006/customXml" ds:itemID="{B3EA0BF0-3834-491A-A7FF-202BAECD8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Megan</dc:creator>
  <cp:keywords/>
  <dc:description/>
  <cp:lastModifiedBy>Boone, Megan</cp:lastModifiedBy>
  <cp:revision>1</cp:revision>
  <dcterms:created xsi:type="dcterms:W3CDTF">2024-03-14T19:53:00Z</dcterms:created>
  <dcterms:modified xsi:type="dcterms:W3CDTF">2024-03-14T20:22:00Z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