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DB" w:rsidRPr="00F4223B" w:rsidRDefault="00966DDB" w:rsidP="00966DDB">
      <w:pPr>
        <w:jc w:val="center"/>
        <w:rPr>
          <w:b/>
          <w:sz w:val="22"/>
          <w:szCs w:val="22"/>
        </w:rPr>
      </w:pPr>
      <w:r w:rsidRPr="00F4223B">
        <w:rPr>
          <w:b/>
          <w:sz w:val="22"/>
          <w:szCs w:val="22"/>
        </w:rPr>
        <w:t xml:space="preserve">Please see </w:t>
      </w:r>
      <w:r>
        <w:rPr>
          <w:b/>
          <w:sz w:val="22"/>
          <w:szCs w:val="22"/>
        </w:rPr>
        <w:t xml:space="preserve">table </w:t>
      </w:r>
      <w:r w:rsidRPr="00F4223B">
        <w:rPr>
          <w:b/>
          <w:sz w:val="22"/>
          <w:szCs w:val="22"/>
        </w:rPr>
        <w:t>below to determine which Honorarium Agreement is appropriate:</w:t>
      </w:r>
    </w:p>
    <w:tbl>
      <w:tblPr>
        <w:tblW w:w="7830" w:type="dxa"/>
        <w:tblInd w:w="1368" w:type="dxa"/>
        <w:tblLook w:val="04A0" w:firstRow="1" w:lastRow="0" w:firstColumn="1" w:lastColumn="0" w:noHBand="0" w:noVBand="1"/>
      </w:tblPr>
      <w:tblGrid>
        <w:gridCol w:w="1620"/>
        <w:gridCol w:w="3060"/>
        <w:gridCol w:w="3150"/>
      </w:tblGrid>
      <w:tr w:rsidR="00053A11" w:rsidRPr="0057713A" w:rsidTr="002E19DE">
        <w:trPr>
          <w:trHeight w:val="300"/>
        </w:trPr>
        <w:tc>
          <w:tcPr>
            <w:tcW w:w="1620" w:type="dxa"/>
            <w:tcBorders>
              <w:top w:val="nil"/>
              <w:left w:val="nil"/>
              <w:bottom w:val="nil"/>
            </w:tcBorders>
            <w:shd w:val="clear" w:color="auto" w:fill="auto"/>
            <w:noWrap/>
            <w:vAlign w:val="bottom"/>
          </w:tcPr>
          <w:p w:rsidR="00053A11" w:rsidRPr="0057713A" w:rsidRDefault="00053A11" w:rsidP="00315FB8">
            <w:pPr>
              <w:jc w:val="center"/>
              <w:rPr>
                <w:rFonts w:ascii="Calibri" w:hAnsi="Calibri"/>
                <w:color w:val="000000"/>
                <w:sz w:val="18"/>
                <w:szCs w:val="18"/>
              </w:rPr>
            </w:pPr>
          </w:p>
        </w:tc>
        <w:tc>
          <w:tcPr>
            <w:tcW w:w="6210" w:type="dxa"/>
            <w:gridSpan w:val="2"/>
            <w:tcBorders>
              <w:bottom w:val="single" w:sz="4" w:space="0" w:color="auto"/>
            </w:tcBorders>
            <w:shd w:val="clear" w:color="auto" w:fill="auto"/>
            <w:noWrap/>
            <w:vAlign w:val="bottom"/>
          </w:tcPr>
          <w:p w:rsidR="00053A11" w:rsidRPr="0057713A" w:rsidRDefault="00053A11" w:rsidP="00053A11">
            <w:pPr>
              <w:jc w:val="center"/>
              <w:rPr>
                <w:rFonts w:ascii="Calibri" w:hAnsi="Calibri"/>
                <w:b/>
                <w:bCs/>
                <w:color w:val="000000"/>
                <w:sz w:val="18"/>
                <w:szCs w:val="18"/>
                <w:u w:val="single"/>
              </w:rPr>
            </w:pPr>
          </w:p>
        </w:tc>
      </w:tr>
      <w:tr w:rsidR="00966DDB" w:rsidRPr="0057713A" w:rsidTr="002E19DE">
        <w:trPr>
          <w:trHeight w:val="300"/>
        </w:trPr>
        <w:tc>
          <w:tcPr>
            <w:tcW w:w="1620" w:type="dxa"/>
            <w:tcBorders>
              <w:top w:val="nil"/>
              <w:left w:val="nil"/>
              <w:bottom w:val="nil"/>
              <w:right w:val="nil"/>
            </w:tcBorders>
            <w:shd w:val="clear" w:color="auto" w:fill="auto"/>
            <w:noWrap/>
            <w:vAlign w:val="bottom"/>
            <w:hideMark/>
          </w:tcPr>
          <w:p w:rsidR="00966DDB" w:rsidRPr="0057713A" w:rsidRDefault="00966DDB" w:rsidP="00315FB8">
            <w:pPr>
              <w:jc w:val="center"/>
              <w:rPr>
                <w:rFonts w:ascii="Calibri" w:hAnsi="Calibri"/>
                <w:b/>
                <w:color w:val="000000"/>
                <w:sz w:val="18"/>
                <w:szCs w:val="18"/>
                <w:u w:val="single"/>
              </w:rPr>
            </w:pPr>
          </w:p>
        </w:tc>
        <w:tc>
          <w:tcPr>
            <w:tcW w:w="30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66DDB" w:rsidRPr="0057713A" w:rsidRDefault="002E19DE" w:rsidP="00315FB8">
            <w:pPr>
              <w:jc w:val="center"/>
              <w:rPr>
                <w:rFonts w:ascii="Calibri" w:hAnsi="Calibri"/>
                <w:b/>
                <w:bCs/>
                <w:color w:val="000000"/>
                <w:sz w:val="18"/>
                <w:szCs w:val="18"/>
              </w:rPr>
            </w:pPr>
            <w:r>
              <w:rPr>
                <w:rFonts w:ascii="Calibri" w:hAnsi="Calibri"/>
                <w:b/>
                <w:bCs/>
                <w:color w:val="000000"/>
                <w:sz w:val="18"/>
                <w:szCs w:val="18"/>
              </w:rPr>
              <w:t xml:space="preserve">Service Provider is a </w:t>
            </w:r>
            <w:r w:rsidR="00966DDB" w:rsidRPr="002E19DE">
              <w:rPr>
                <w:rFonts w:ascii="Calibri" w:hAnsi="Calibri"/>
                <w:b/>
                <w:bCs/>
                <w:color w:val="000000"/>
                <w:sz w:val="18"/>
                <w:szCs w:val="18"/>
                <w:u w:val="single"/>
              </w:rPr>
              <w:t xml:space="preserve">U.S </w:t>
            </w:r>
            <w:r w:rsidR="00966DDB" w:rsidRPr="002E19DE">
              <w:rPr>
                <w:rFonts w:ascii="Calibri" w:hAnsi="Calibri"/>
                <w:b/>
                <w:bCs/>
                <w:color w:val="000000"/>
                <w:sz w:val="18"/>
                <w:szCs w:val="18"/>
              </w:rPr>
              <w:t>Person/Citizen</w:t>
            </w:r>
          </w:p>
        </w:tc>
        <w:tc>
          <w:tcPr>
            <w:tcW w:w="3150" w:type="dxa"/>
            <w:tcBorders>
              <w:top w:val="single" w:sz="4" w:space="0" w:color="auto"/>
              <w:left w:val="nil"/>
              <w:bottom w:val="single" w:sz="4" w:space="0" w:color="auto"/>
              <w:right w:val="single" w:sz="4" w:space="0" w:color="auto"/>
            </w:tcBorders>
            <w:shd w:val="clear" w:color="auto" w:fill="D9D9D9"/>
            <w:noWrap/>
            <w:vAlign w:val="bottom"/>
            <w:hideMark/>
          </w:tcPr>
          <w:p w:rsidR="00966DDB" w:rsidRPr="0057713A" w:rsidRDefault="002E19DE" w:rsidP="00315FB8">
            <w:pPr>
              <w:jc w:val="center"/>
              <w:rPr>
                <w:rFonts w:ascii="Calibri" w:hAnsi="Calibri"/>
                <w:b/>
                <w:bCs/>
                <w:color w:val="000000"/>
                <w:sz w:val="18"/>
                <w:szCs w:val="18"/>
              </w:rPr>
            </w:pPr>
            <w:r w:rsidRPr="002E19DE">
              <w:rPr>
                <w:rFonts w:ascii="Calibri" w:hAnsi="Calibri"/>
                <w:b/>
                <w:bCs/>
                <w:color w:val="000000"/>
                <w:sz w:val="18"/>
                <w:szCs w:val="18"/>
              </w:rPr>
              <w:t xml:space="preserve">Service Provider is a </w:t>
            </w:r>
            <w:r w:rsidR="00966DDB" w:rsidRPr="002E19DE">
              <w:rPr>
                <w:rFonts w:ascii="Calibri" w:hAnsi="Calibri"/>
                <w:b/>
                <w:bCs/>
                <w:color w:val="000000"/>
                <w:sz w:val="18"/>
                <w:szCs w:val="18"/>
                <w:u w:val="single"/>
              </w:rPr>
              <w:t xml:space="preserve">Non-U.S. </w:t>
            </w:r>
            <w:r w:rsidR="00966DDB" w:rsidRPr="002E19DE">
              <w:rPr>
                <w:rFonts w:ascii="Calibri" w:hAnsi="Calibri"/>
                <w:b/>
                <w:bCs/>
                <w:color w:val="000000"/>
                <w:sz w:val="18"/>
                <w:szCs w:val="18"/>
              </w:rPr>
              <w:t>Person/Citizen</w:t>
            </w:r>
          </w:p>
        </w:tc>
      </w:tr>
      <w:tr w:rsidR="00966DDB" w:rsidRPr="0057713A" w:rsidTr="002E19DE">
        <w:trPr>
          <w:trHeight w:val="640"/>
        </w:trPr>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6DDB" w:rsidRPr="0057713A" w:rsidRDefault="002E19DE" w:rsidP="00910B21">
            <w:pPr>
              <w:jc w:val="center"/>
              <w:rPr>
                <w:rFonts w:ascii="Calibri" w:hAnsi="Calibri"/>
                <w:b/>
                <w:color w:val="000000"/>
                <w:sz w:val="18"/>
                <w:szCs w:val="18"/>
              </w:rPr>
            </w:pPr>
            <w:r>
              <w:rPr>
                <w:rFonts w:ascii="Calibri" w:hAnsi="Calibri"/>
                <w:b/>
                <w:color w:val="000000"/>
                <w:sz w:val="18"/>
                <w:szCs w:val="18"/>
              </w:rPr>
              <w:t xml:space="preserve">Services </w:t>
            </w:r>
            <w:r w:rsidR="00910B21">
              <w:rPr>
                <w:rFonts w:ascii="Calibri" w:hAnsi="Calibri"/>
                <w:b/>
                <w:color w:val="000000"/>
                <w:sz w:val="18"/>
                <w:szCs w:val="18"/>
              </w:rPr>
              <w:t>p</w:t>
            </w:r>
            <w:r w:rsidR="00966DDB" w:rsidRPr="0057713A">
              <w:rPr>
                <w:rFonts w:ascii="Calibri" w:hAnsi="Calibri"/>
                <w:b/>
                <w:color w:val="000000"/>
                <w:sz w:val="18"/>
                <w:szCs w:val="18"/>
              </w:rPr>
              <w:t xml:space="preserve">erformed </w:t>
            </w:r>
            <w:r w:rsidR="00966DDB" w:rsidRPr="0057713A">
              <w:rPr>
                <w:rFonts w:ascii="Calibri" w:hAnsi="Calibri"/>
                <w:b/>
                <w:bCs/>
                <w:i/>
                <w:color w:val="000000"/>
                <w:sz w:val="18"/>
                <w:szCs w:val="18"/>
                <w:u w:val="single"/>
              </w:rPr>
              <w:t>inside</w:t>
            </w:r>
            <w:r w:rsidR="00966DDB" w:rsidRPr="0057713A">
              <w:rPr>
                <w:rFonts w:ascii="Calibri" w:hAnsi="Calibri"/>
                <w:b/>
                <w:i/>
                <w:color w:val="000000"/>
                <w:sz w:val="18"/>
                <w:szCs w:val="18"/>
              </w:rPr>
              <w:t xml:space="preserve"> </w:t>
            </w:r>
            <w:r w:rsidR="00966DDB" w:rsidRPr="0057713A">
              <w:rPr>
                <w:rFonts w:ascii="Calibri" w:hAnsi="Calibri"/>
                <w:b/>
                <w:color w:val="000000"/>
                <w:sz w:val="18"/>
                <w:szCs w:val="18"/>
              </w:rPr>
              <w:t>the U.S.</w:t>
            </w:r>
          </w:p>
        </w:tc>
        <w:tc>
          <w:tcPr>
            <w:tcW w:w="3060" w:type="dxa"/>
            <w:tcBorders>
              <w:top w:val="nil"/>
              <w:left w:val="nil"/>
              <w:bottom w:val="single" w:sz="4" w:space="0" w:color="auto"/>
              <w:right w:val="single" w:sz="4" w:space="0" w:color="auto"/>
            </w:tcBorders>
            <w:shd w:val="clear" w:color="auto" w:fill="auto"/>
            <w:vAlign w:val="center"/>
            <w:hideMark/>
          </w:tcPr>
          <w:p w:rsidR="00966DDB" w:rsidRPr="0057713A" w:rsidRDefault="00966DDB" w:rsidP="00966DDB">
            <w:pPr>
              <w:jc w:val="center"/>
              <w:rPr>
                <w:rFonts w:ascii="Calibri" w:hAnsi="Calibri"/>
                <w:b/>
                <w:color w:val="000000"/>
                <w:sz w:val="18"/>
                <w:szCs w:val="18"/>
              </w:rPr>
            </w:pPr>
            <w:r w:rsidRPr="0057713A">
              <w:rPr>
                <w:rFonts w:ascii="Calibri" w:hAnsi="Calibri"/>
                <w:color w:val="000000"/>
                <w:sz w:val="18"/>
                <w:szCs w:val="18"/>
              </w:rPr>
              <w:t>Use the “</w:t>
            </w:r>
            <w:r w:rsidRPr="0057713A">
              <w:rPr>
                <w:rFonts w:ascii="Calibri" w:hAnsi="Calibri"/>
                <w:b/>
                <w:color w:val="000000"/>
                <w:sz w:val="18"/>
                <w:szCs w:val="18"/>
              </w:rPr>
              <w:t>DePaul University Honorarium Agreement for Individuals”</w:t>
            </w:r>
          </w:p>
        </w:tc>
        <w:tc>
          <w:tcPr>
            <w:tcW w:w="3150" w:type="dxa"/>
            <w:tcBorders>
              <w:top w:val="nil"/>
              <w:left w:val="nil"/>
              <w:bottom w:val="single" w:sz="4" w:space="0" w:color="auto"/>
              <w:right w:val="single" w:sz="4" w:space="0" w:color="auto"/>
            </w:tcBorders>
            <w:shd w:val="clear" w:color="auto" w:fill="auto"/>
            <w:vAlign w:val="center"/>
            <w:hideMark/>
          </w:tcPr>
          <w:p w:rsidR="00966DDB" w:rsidRPr="0057713A" w:rsidRDefault="00966DDB" w:rsidP="00966DDB">
            <w:pPr>
              <w:jc w:val="center"/>
              <w:rPr>
                <w:rFonts w:ascii="Calibri" w:hAnsi="Calibri"/>
                <w:b/>
                <w:color w:val="000000"/>
                <w:sz w:val="18"/>
                <w:szCs w:val="18"/>
              </w:rPr>
            </w:pPr>
            <w:r w:rsidRPr="0057713A">
              <w:rPr>
                <w:rFonts w:ascii="Calibri" w:hAnsi="Calibri"/>
                <w:color w:val="000000"/>
                <w:sz w:val="18"/>
                <w:szCs w:val="18"/>
              </w:rPr>
              <w:t>Use the “</w:t>
            </w:r>
            <w:r w:rsidRPr="0057713A">
              <w:rPr>
                <w:rFonts w:ascii="Calibri" w:hAnsi="Calibri"/>
                <w:b/>
                <w:color w:val="000000"/>
                <w:sz w:val="18"/>
                <w:szCs w:val="18"/>
              </w:rPr>
              <w:t>DePaul University Honorarium Agreement for Individuals”</w:t>
            </w:r>
          </w:p>
        </w:tc>
      </w:tr>
      <w:tr w:rsidR="00966DDB" w:rsidRPr="0057713A" w:rsidTr="002E19DE">
        <w:trPr>
          <w:trHeight w:val="739"/>
        </w:trPr>
        <w:tc>
          <w:tcPr>
            <w:tcW w:w="1620" w:type="dxa"/>
            <w:tcBorders>
              <w:top w:val="nil"/>
              <w:left w:val="single" w:sz="4" w:space="0" w:color="auto"/>
              <w:bottom w:val="single" w:sz="4" w:space="0" w:color="auto"/>
              <w:right w:val="single" w:sz="4" w:space="0" w:color="auto"/>
            </w:tcBorders>
            <w:shd w:val="clear" w:color="auto" w:fill="D9D9D9"/>
            <w:vAlign w:val="center"/>
            <w:hideMark/>
          </w:tcPr>
          <w:p w:rsidR="00966DDB" w:rsidRPr="0057713A" w:rsidRDefault="002E19DE" w:rsidP="00315FB8">
            <w:pPr>
              <w:jc w:val="center"/>
              <w:rPr>
                <w:rFonts w:ascii="Calibri" w:hAnsi="Calibri"/>
                <w:b/>
                <w:color w:val="000000"/>
                <w:sz w:val="18"/>
                <w:szCs w:val="18"/>
              </w:rPr>
            </w:pPr>
            <w:r>
              <w:rPr>
                <w:rFonts w:ascii="Calibri" w:hAnsi="Calibri"/>
                <w:b/>
                <w:color w:val="000000"/>
                <w:sz w:val="18"/>
                <w:szCs w:val="18"/>
              </w:rPr>
              <w:t xml:space="preserve">Services </w:t>
            </w:r>
            <w:r w:rsidR="00910B21">
              <w:rPr>
                <w:rFonts w:ascii="Calibri" w:hAnsi="Calibri"/>
                <w:b/>
                <w:color w:val="000000"/>
                <w:sz w:val="18"/>
                <w:szCs w:val="18"/>
              </w:rPr>
              <w:t>p</w:t>
            </w:r>
            <w:r w:rsidR="00966DDB" w:rsidRPr="0057713A">
              <w:rPr>
                <w:rFonts w:ascii="Calibri" w:hAnsi="Calibri"/>
                <w:b/>
                <w:color w:val="000000"/>
                <w:sz w:val="18"/>
                <w:szCs w:val="18"/>
              </w:rPr>
              <w:t xml:space="preserve">erformed </w:t>
            </w:r>
            <w:r w:rsidR="00966DDB" w:rsidRPr="0057713A">
              <w:rPr>
                <w:rFonts w:ascii="Calibri" w:hAnsi="Calibri"/>
                <w:b/>
                <w:bCs/>
                <w:i/>
                <w:color w:val="000000"/>
                <w:sz w:val="18"/>
                <w:szCs w:val="18"/>
                <w:u w:val="single"/>
              </w:rPr>
              <w:t>outside</w:t>
            </w:r>
            <w:r w:rsidR="00966DDB" w:rsidRPr="0057713A">
              <w:rPr>
                <w:rFonts w:ascii="Calibri" w:hAnsi="Calibri"/>
                <w:b/>
                <w:color w:val="000000"/>
                <w:sz w:val="18"/>
                <w:szCs w:val="18"/>
              </w:rPr>
              <w:t xml:space="preserve"> the U.S. </w:t>
            </w:r>
          </w:p>
        </w:tc>
        <w:tc>
          <w:tcPr>
            <w:tcW w:w="3060" w:type="dxa"/>
            <w:tcBorders>
              <w:top w:val="nil"/>
              <w:left w:val="nil"/>
              <w:bottom w:val="single" w:sz="4" w:space="0" w:color="auto"/>
              <w:right w:val="single" w:sz="4" w:space="0" w:color="auto"/>
            </w:tcBorders>
            <w:shd w:val="clear" w:color="auto" w:fill="auto"/>
            <w:vAlign w:val="center"/>
            <w:hideMark/>
          </w:tcPr>
          <w:p w:rsidR="00966DDB" w:rsidRPr="0057713A" w:rsidRDefault="00966DDB" w:rsidP="00966DDB">
            <w:pPr>
              <w:jc w:val="center"/>
              <w:rPr>
                <w:rFonts w:ascii="Calibri" w:hAnsi="Calibri"/>
                <w:color w:val="000000"/>
                <w:sz w:val="18"/>
                <w:szCs w:val="18"/>
              </w:rPr>
            </w:pPr>
            <w:r w:rsidRPr="0057713A">
              <w:rPr>
                <w:rFonts w:ascii="Calibri" w:hAnsi="Calibri"/>
                <w:color w:val="000000"/>
                <w:sz w:val="18"/>
                <w:szCs w:val="18"/>
              </w:rPr>
              <w:t>Use the “</w:t>
            </w:r>
            <w:r w:rsidRPr="0057713A">
              <w:rPr>
                <w:rFonts w:ascii="Calibri" w:hAnsi="Calibri"/>
                <w:b/>
                <w:color w:val="000000"/>
                <w:sz w:val="18"/>
                <w:szCs w:val="18"/>
              </w:rPr>
              <w:t>DePaul University Honorarium Agreement for Individuals”</w:t>
            </w:r>
          </w:p>
        </w:tc>
        <w:tc>
          <w:tcPr>
            <w:tcW w:w="3150" w:type="dxa"/>
            <w:tcBorders>
              <w:top w:val="nil"/>
              <w:left w:val="nil"/>
              <w:bottom w:val="single" w:sz="4" w:space="0" w:color="auto"/>
              <w:right w:val="single" w:sz="4" w:space="0" w:color="auto"/>
            </w:tcBorders>
            <w:shd w:val="clear" w:color="auto" w:fill="auto"/>
            <w:vAlign w:val="center"/>
            <w:hideMark/>
          </w:tcPr>
          <w:p w:rsidR="00966DDB" w:rsidRPr="0057713A" w:rsidRDefault="00966DDB" w:rsidP="00315FB8">
            <w:pPr>
              <w:jc w:val="center"/>
              <w:rPr>
                <w:rFonts w:ascii="Calibri" w:hAnsi="Calibri"/>
                <w:b/>
                <w:color w:val="000000"/>
                <w:sz w:val="28"/>
                <w:szCs w:val="28"/>
              </w:rPr>
            </w:pPr>
            <w:r w:rsidRPr="0057713A">
              <w:rPr>
                <w:rFonts w:ascii="Calibri" w:hAnsi="Calibri"/>
                <w:b/>
                <w:color w:val="000000"/>
                <w:sz w:val="28"/>
                <w:szCs w:val="28"/>
              </w:rPr>
              <w:t>Use this Agreement</w:t>
            </w:r>
          </w:p>
        </w:tc>
      </w:tr>
    </w:tbl>
    <w:p w:rsidR="00F4223B" w:rsidRDefault="00F4223B" w:rsidP="007B40DC">
      <w:pPr>
        <w:jc w:val="center"/>
        <w:rPr>
          <w:b/>
          <w:sz w:val="28"/>
          <w:szCs w:val="28"/>
        </w:rPr>
      </w:pPr>
    </w:p>
    <w:p w:rsidR="007C7147" w:rsidRDefault="007C7147" w:rsidP="00966DDB">
      <w:pPr>
        <w:jc w:val="center"/>
        <w:rPr>
          <w:b/>
          <w:sz w:val="28"/>
          <w:szCs w:val="28"/>
        </w:rPr>
      </w:pPr>
      <w:r w:rsidRPr="007C7147">
        <w:rPr>
          <w:b/>
          <w:sz w:val="28"/>
          <w:szCs w:val="28"/>
        </w:rPr>
        <w:t xml:space="preserve">DePaul University </w:t>
      </w:r>
      <w:r w:rsidR="003A0E3F">
        <w:rPr>
          <w:b/>
          <w:sz w:val="28"/>
          <w:szCs w:val="28"/>
        </w:rPr>
        <w:t xml:space="preserve">International </w:t>
      </w:r>
      <w:r w:rsidRPr="007C7147">
        <w:rPr>
          <w:b/>
          <w:sz w:val="28"/>
          <w:szCs w:val="28"/>
        </w:rPr>
        <w:t xml:space="preserve">Honorarium </w:t>
      </w:r>
      <w:r>
        <w:rPr>
          <w:b/>
          <w:sz w:val="28"/>
          <w:szCs w:val="28"/>
        </w:rPr>
        <w:t>Agreement</w:t>
      </w:r>
      <w:r w:rsidR="007B44DE">
        <w:rPr>
          <w:b/>
          <w:sz w:val="28"/>
          <w:szCs w:val="28"/>
        </w:rPr>
        <w:t xml:space="preserve"> for Individuals</w:t>
      </w:r>
    </w:p>
    <w:p w:rsidR="00966DDB" w:rsidRDefault="00966DDB" w:rsidP="00966DDB">
      <w:pPr>
        <w:jc w:val="center"/>
        <w:rPr>
          <w:b/>
          <w:sz w:val="28"/>
          <w:szCs w:val="28"/>
        </w:rPr>
      </w:pPr>
    </w:p>
    <w:p w:rsidR="003A0E3F" w:rsidRPr="002F350D" w:rsidRDefault="003A0E3F" w:rsidP="003A0E3F">
      <w:pPr>
        <w:spacing w:after="240"/>
        <w:rPr>
          <w:sz w:val="22"/>
          <w:szCs w:val="22"/>
        </w:rPr>
      </w:pPr>
      <w:r w:rsidRPr="002F350D">
        <w:rPr>
          <w:b/>
          <w:sz w:val="22"/>
          <w:szCs w:val="22"/>
        </w:rPr>
        <w:t xml:space="preserve">Note: </w:t>
      </w:r>
      <w:r w:rsidRPr="002F350D">
        <w:rPr>
          <w:sz w:val="22"/>
          <w:szCs w:val="22"/>
        </w:rPr>
        <w:t>This Agreement should only be used for honoraria being given for services provided outside of U.S. Borders</w:t>
      </w:r>
      <w:r w:rsidR="006701C7">
        <w:rPr>
          <w:sz w:val="22"/>
          <w:szCs w:val="22"/>
        </w:rPr>
        <w:t xml:space="preserve"> by a non-U.S. person</w:t>
      </w:r>
      <w:r w:rsidRPr="002F350D">
        <w:rPr>
          <w:sz w:val="22"/>
          <w:szCs w:val="22"/>
        </w:rPr>
        <w:t xml:space="preserve">.  This agreement may not be used for honoraria being given for services provided within U.S. Borders.  Payments under this agreement for more than $500 may </w:t>
      </w:r>
      <w:r w:rsidRPr="002F350D">
        <w:rPr>
          <w:b/>
          <w:sz w:val="22"/>
          <w:szCs w:val="22"/>
        </w:rPr>
        <w:t>not</w:t>
      </w:r>
      <w:r w:rsidRPr="002F350D">
        <w:rPr>
          <w:sz w:val="22"/>
          <w:szCs w:val="22"/>
        </w:rPr>
        <w:t xml:space="preserve"> be paid with cash. </w:t>
      </w:r>
    </w:p>
    <w:p w:rsidR="009B38F8" w:rsidRDefault="007C7147" w:rsidP="00B97BD7">
      <w:pPr>
        <w:spacing w:after="120"/>
        <w:ind w:firstLine="720"/>
        <w:rPr>
          <w:sz w:val="22"/>
          <w:szCs w:val="22"/>
        </w:rPr>
      </w:pPr>
      <w:r w:rsidRPr="00164975">
        <w:rPr>
          <w:sz w:val="22"/>
          <w:szCs w:val="22"/>
        </w:rPr>
        <w:t xml:space="preserve">This </w:t>
      </w:r>
      <w:r w:rsidRPr="00164975">
        <w:rPr>
          <w:b/>
          <w:sz w:val="22"/>
          <w:szCs w:val="22"/>
        </w:rPr>
        <w:t>DePaul University Honorarium Agreement</w:t>
      </w:r>
      <w:r w:rsidRPr="00164975">
        <w:rPr>
          <w:sz w:val="22"/>
          <w:szCs w:val="22"/>
        </w:rPr>
        <w:t xml:space="preserve"> (“Agreement</w:t>
      </w:r>
      <w:r w:rsidR="009B38F8">
        <w:rPr>
          <w:sz w:val="22"/>
          <w:szCs w:val="22"/>
        </w:rPr>
        <w:t xml:space="preserve">”) </w:t>
      </w:r>
      <w:r w:rsidRPr="00164975">
        <w:rPr>
          <w:sz w:val="22"/>
          <w:szCs w:val="22"/>
        </w:rPr>
        <w:t xml:space="preserve">is entered </w:t>
      </w:r>
      <w:r w:rsidR="00CB41C9" w:rsidRPr="00164975">
        <w:rPr>
          <w:sz w:val="22"/>
          <w:szCs w:val="22"/>
        </w:rPr>
        <w:t xml:space="preserve">into </w:t>
      </w:r>
      <w:r w:rsidRPr="00164975">
        <w:rPr>
          <w:sz w:val="22"/>
          <w:szCs w:val="22"/>
        </w:rPr>
        <w:t>by and between DePaul University</w:t>
      </w:r>
      <w:r w:rsidR="00CB41C9" w:rsidRPr="00164975">
        <w:rPr>
          <w:sz w:val="22"/>
          <w:szCs w:val="22"/>
        </w:rPr>
        <w:t xml:space="preserve"> (“DePaul”)</w:t>
      </w:r>
      <w:r w:rsidRPr="00164975">
        <w:rPr>
          <w:sz w:val="22"/>
          <w:szCs w:val="22"/>
        </w:rPr>
        <w:t>, an Illinois not-for-profit corporation with headquarters in Chicago, Illinois</w:t>
      </w:r>
      <w:r w:rsidR="00CB41C9" w:rsidRPr="00164975">
        <w:rPr>
          <w:sz w:val="22"/>
          <w:szCs w:val="22"/>
        </w:rPr>
        <w:t>,</w:t>
      </w:r>
      <w:r w:rsidRPr="00164975">
        <w:rPr>
          <w:sz w:val="22"/>
          <w:szCs w:val="22"/>
        </w:rPr>
        <w:t xml:space="preserve"> and </w:t>
      </w:r>
      <w:r w:rsidR="00126CA7">
        <w:rPr>
          <w:sz w:val="22"/>
          <w:szCs w:val="22"/>
        </w:rPr>
        <w:t>Speaker,</w:t>
      </w:r>
      <w:r w:rsidR="007B40DC">
        <w:rPr>
          <w:sz w:val="22"/>
          <w:szCs w:val="22"/>
        </w:rPr>
        <w:t xml:space="preserve"> </w:t>
      </w:r>
      <w:r w:rsidRPr="00164975">
        <w:rPr>
          <w:sz w:val="22"/>
          <w:szCs w:val="22"/>
        </w:rPr>
        <w:t>named below.</w:t>
      </w:r>
      <w:r w:rsidR="00CB41C9" w:rsidRPr="00164975">
        <w:rPr>
          <w:sz w:val="22"/>
          <w:szCs w:val="22"/>
        </w:rPr>
        <w:t xml:space="preserve"> </w:t>
      </w:r>
    </w:p>
    <w:tbl>
      <w:tblPr>
        <w:tblW w:w="10818" w:type="dxa"/>
        <w:tblLook w:val="01E0" w:firstRow="1" w:lastRow="1" w:firstColumn="1" w:lastColumn="1" w:noHBand="0" w:noVBand="0"/>
      </w:tblPr>
      <w:tblGrid>
        <w:gridCol w:w="4068"/>
        <w:gridCol w:w="6750"/>
      </w:tblGrid>
      <w:tr w:rsidR="0044173C" w:rsidRPr="00412D61" w:rsidTr="00EB473A">
        <w:tc>
          <w:tcPr>
            <w:tcW w:w="4068" w:type="dxa"/>
          </w:tcPr>
          <w:p w:rsidR="0044173C" w:rsidRDefault="00126CA7" w:rsidP="006701C7">
            <w:pPr>
              <w:spacing w:before="60"/>
              <w:rPr>
                <w:sz w:val="22"/>
                <w:szCs w:val="22"/>
              </w:rPr>
            </w:pPr>
            <w:r>
              <w:rPr>
                <w:sz w:val="22"/>
                <w:szCs w:val="22"/>
              </w:rPr>
              <w:t>Speaker Name</w:t>
            </w:r>
            <w:r w:rsidR="0044173C">
              <w:rPr>
                <w:sz w:val="22"/>
                <w:szCs w:val="22"/>
              </w:rPr>
              <w:t xml:space="preserve">: </w:t>
            </w:r>
            <w:r w:rsidR="0044173C" w:rsidRPr="00412D61">
              <w:rPr>
                <w:sz w:val="22"/>
                <w:szCs w:val="22"/>
              </w:rPr>
              <w:fldChar w:fldCharType="begin">
                <w:ffData>
                  <w:name w:val="Text15"/>
                  <w:enabled/>
                  <w:calcOnExit w:val="0"/>
                  <w:textInput/>
                </w:ffData>
              </w:fldChar>
            </w:r>
            <w:r w:rsidR="0044173C" w:rsidRPr="00412D61">
              <w:rPr>
                <w:sz w:val="22"/>
                <w:szCs w:val="22"/>
              </w:rPr>
              <w:instrText xml:space="preserve"> FORMTEXT </w:instrText>
            </w:r>
            <w:r w:rsidR="0044173C" w:rsidRPr="00412D61">
              <w:rPr>
                <w:sz w:val="22"/>
                <w:szCs w:val="22"/>
              </w:rPr>
            </w:r>
            <w:r w:rsidR="0044173C" w:rsidRPr="00412D61">
              <w:rPr>
                <w:sz w:val="22"/>
                <w:szCs w:val="22"/>
              </w:rPr>
              <w:fldChar w:fldCharType="separate"/>
            </w:r>
            <w:bookmarkStart w:id="0" w:name="_GoBack"/>
            <w:bookmarkEnd w:id="0"/>
            <w:r w:rsidR="0044173C" w:rsidRPr="00412D61">
              <w:rPr>
                <w:sz w:val="22"/>
                <w:szCs w:val="22"/>
              </w:rPr>
              <w:t> </w:t>
            </w:r>
            <w:r w:rsidR="0044173C" w:rsidRPr="00412D61">
              <w:rPr>
                <w:sz w:val="22"/>
                <w:szCs w:val="22"/>
              </w:rPr>
              <w:t> </w:t>
            </w:r>
            <w:r w:rsidR="0044173C" w:rsidRPr="00412D61">
              <w:rPr>
                <w:sz w:val="22"/>
                <w:szCs w:val="22"/>
              </w:rPr>
              <w:t> </w:t>
            </w:r>
            <w:r w:rsidR="0044173C" w:rsidRPr="00412D61">
              <w:rPr>
                <w:sz w:val="22"/>
                <w:szCs w:val="22"/>
              </w:rPr>
              <w:t> </w:t>
            </w:r>
            <w:r w:rsidR="0044173C" w:rsidRPr="00412D61">
              <w:rPr>
                <w:sz w:val="22"/>
                <w:szCs w:val="22"/>
              </w:rPr>
              <w:t> </w:t>
            </w:r>
            <w:r w:rsidR="0044173C" w:rsidRPr="00412D61">
              <w:rPr>
                <w:sz w:val="22"/>
                <w:szCs w:val="22"/>
              </w:rPr>
              <w:fldChar w:fldCharType="end"/>
            </w:r>
          </w:p>
          <w:p w:rsidR="0044173C" w:rsidRPr="00412D61" w:rsidRDefault="0044173C" w:rsidP="006701C7">
            <w:pPr>
              <w:spacing w:before="60"/>
              <w:rPr>
                <w:sz w:val="22"/>
                <w:szCs w:val="22"/>
              </w:rPr>
            </w:pPr>
            <w:r w:rsidRPr="00751B75">
              <w:rPr>
                <w:i/>
                <w:sz w:val="22"/>
                <w:szCs w:val="22"/>
              </w:rPr>
              <w:t>(required)</w:t>
            </w:r>
          </w:p>
        </w:tc>
        <w:tc>
          <w:tcPr>
            <w:tcW w:w="6750" w:type="dxa"/>
          </w:tcPr>
          <w:p w:rsidR="0044173C" w:rsidRDefault="00C657E0" w:rsidP="006701C7">
            <w:pPr>
              <w:spacing w:before="60"/>
              <w:rPr>
                <w:sz w:val="22"/>
                <w:szCs w:val="22"/>
              </w:rPr>
            </w:pPr>
            <w:r>
              <w:rPr>
                <w:sz w:val="22"/>
                <w:szCs w:val="22"/>
              </w:rPr>
              <w:t>Speaker Registration M</w:t>
            </w:r>
            <w:r w:rsidR="00EB473A">
              <w:rPr>
                <w:sz w:val="22"/>
                <w:szCs w:val="22"/>
              </w:rPr>
              <w:t>ethod</w:t>
            </w:r>
            <w:r w:rsidR="004F7DDA">
              <w:rPr>
                <w:sz w:val="22"/>
                <w:szCs w:val="22"/>
              </w:rPr>
              <w:t>*</w:t>
            </w:r>
            <w:r w:rsidR="0044173C">
              <w:rPr>
                <w:sz w:val="22"/>
                <w:szCs w:val="22"/>
              </w:rPr>
              <w:t xml:space="preserve">: </w:t>
            </w:r>
            <w:r w:rsidR="007B44DE">
              <w:rPr>
                <w:sz w:val="22"/>
                <w:szCs w:val="22"/>
              </w:rPr>
              <w:t xml:space="preserve"> </w:t>
            </w:r>
            <w:r w:rsidR="007B44DE">
              <w:rPr>
                <w:sz w:val="22"/>
                <w:szCs w:val="22"/>
              </w:rPr>
              <w:fldChar w:fldCharType="begin">
                <w:ffData>
                  <w:name w:val="Check7"/>
                  <w:enabled/>
                  <w:calcOnExit w:val="0"/>
                  <w:checkBox>
                    <w:sizeAuto/>
                    <w:default w:val="0"/>
                  </w:checkBox>
                </w:ffData>
              </w:fldChar>
            </w:r>
            <w:bookmarkStart w:id="1" w:name="Check7"/>
            <w:r w:rsidR="007B44DE">
              <w:rPr>
                <w:sz w:val="22"/>
                <w:szCs w:val="22"/>
              </w:rPr>
              <w:instrText xml:space="preserve"> FORMCHECKBOX </w:instrText>
            </w:r>
            <w:r w:rsidR="00146564">
              <w:rPr>
                <w:sz w:val="22"/>
                <w:szCs w:val="22"/>
              </w:rPr>
            </w:r>
            <w:r w:rsidR="00146564">
              <w:rPr>
                <w:sz w:val="22"/>
                <w:szCs w:val="22"/>
              </w:rPr>
              <w:fldChar w:fldCharType="separate"/>
            </w:r>
            <w:r w:rsidR="007B44DE">
              <w:rPr>
                <w:sz w:val="22"/>
                <w:szCs w:val="22"/>
              </w:rPr>
              <w:fldChar w:fldCharType="end"/>
            </w:r>
            <w:bookmarkEnd w:id="1"/>
            <w:r w:rsidR="007B44DE">
              <w:rPr>
                <w:sz w:val="22"/>
                <w:szCs w:val="22"/>
              </w:rPr>
              <w:t xml:space="preserve">  </w:t>
            </w:r>
            <w:r w:rsidR="007B44DE">
              <w:rPr>
                <w:sz w:val="22"/>
                <w:szCs w:val="22"/>
              </w:rPr>
              <w:fldChar w:fldCharType="begin">
                <w:ffData>
                  <w:name w:val="Text17"/>
                  <w:enabled w:val="0"/>
                  <w:calcOnExit w:val="0"/>
                  <w:textInput>
                    <w:default w:val="Portal"/>
                  </w:textInput>
                </w:ffData>
              </w:fldChar>
            </w:r>
            <w:bookmarkStart w:id="2" w:name="Text17"/>
            <w:r w:rsidR="007B44DE">
              <w:rPr>
                <w:sz w:val="22"/>
                <w:szCs w:val="22"/>
              </w:rPr>
              <w:instrText xml:space="preserve"> FORMTEXT </w:instrText>
            </w:r>
            <w:r w:rsidR="007B44DE">
              <w:rPr>
                <w:sz w:val="22"/>
                <w:szCs w:val="22"/>
              </w:rPr>
            </w:r>
            <w:r w:rsidR="007B44DE">
              <w:rPr>
                <w:sz w:val="22"/>
                <w:szCs w:val="22"/>
              </w:rPr>
              <w:fldChar w:fldCharType="separate"/>
            </w:r>
            <w:r w:rsidR="007B44DE">
              <w:rPr>
                <w:noProof/>
                <w:sz w:val="22"/>
                <w:szCs w:val="22"/>
              </w:rPr>
              <w:t>Portal</w:t>
            </w:r>
            <w:r w:rsidR="007B44DE">
              <w:rPr>
                <w:sz w:val="22"/>
                <w:szCs w:val="22"/>
              </w:rPr>
              <w:fldChar w:fldCharType="end"/>
            </w:r>
            <w:bookmarkEnd w:id="2"/>
            <w:r w:rsidR="007B44DE">
              <w:rPr>
                <w:sz w:val="22"/>
                <w:szCs w:val="22"/>
              </w:rPr>
              <w:t xml:space="preserve">       </w:t>
            </w:r>
            <w:r w:rsidR="007B44DE">
              <w:rPr>
                <w:sz w:val="22"/>
                <w:szCs w:val="22"/>
              </w:rPr>
              <w:fldChar w:fldCharType="begin">
                <w:ffData>
                  <w:name w:val="Check8"/>
                  <w:enabled/>
                  <w:calcOnExit w:val="0"/>
                  <w:checkBox>
                    <w:sizeAuto/>
                    <w:default w:val="0"/>
                  </w:checkBox>
                </w:ffData>
              </w:fldChar>
            </w:r>
            <w:bookmarkStart w:id="3" w:name="Check8"/>
            <w:r w:rsidR="007B44DE">
              <w:rPr>
                <w:sz w:val="22"/>
                <w:szCs w:val="22"/>
              </w:rPr>
              <w:instrText xml:space="preserve"> FORMCHECKBOX </w:instrText>
            </w:r>
            <w:r w:rsidR="00146564">
              <w:rPr>
                <w:sz w:val="22"/>
                <w:szCs w:val="22"/>
              </w:rPr>
            </w:r>
            <w:r w:rsidR="00146564">
              <w:rPr>
                <w:sz w:val="22"/>
                <w:szCs w:val="22"/>
              </w:rPr>
              <w:fldChar w:fldCharType="separate"/>
            </w:r>
            <w:r w:rsidR="007B44DE">
              <w:rPr>
                <w:sz w:val="22"/>
                <w:szCs w:val="22"/>
              </w:rPr>
              <w:fldChar w:fldCharType="end"/>
            </w:r>
            <w:bookmarkEnd w:id="3"/>
            <w:r w:rsidR="007B44DE">
              <w:rPr>
                <w:sz w:val="22"/>
                <w:szCs w:val="22"/>
              </w:rPr>
              <w:t xml:space="preserve"> </w:t>
            </w:r>
            <w:r w:rsidR="007B44DE">
              <w:rPr>
                <w:sz w:val="22"/>
                <w:szCs w:val="22"/>
              </w:rPr>
              <w:fldChar w:fldCharType="begin">
                <w:ffData>
                  <w:name w:val="Text31"/>
                  <w:enabled/>
                  <w:calcOnExit w:val="0"/>
                  <w:textInput>
                    <w:default w:val="Paper Form"/>
                  </w:textInput>
                </w:ffData>
              </w:fldChar>
            </w:r>
            <w:bookmarkStart w:id="4" w:name="Text31"/>
            <w:r w:rsidR="007B44DE">
              <w:rPr>
                <w:sz w:val="22"/>
                <w:szCs w:val="22"/>
              </w:rPr>
              <w:instrText xml:space="preserve"> FORMTEXT </w:instrText>
            </w:r>
            <w:r w:rsidR="007B44DE">
              <w:rPr>
                <w:sz w:val="22"/>
                <w:szCs w:val="22"/>
              </w:rPr>
            </w:r>
            <w:r w:rsidR="007B44DE">
              <w:rPr>
                <w:sz w:val="22"/>
                <w:szCs w:val="22"/>
              </w:rPr>
              <w:fldChar w:fldCharType="separate"/>
            </w:r>
            <w:r w:rsidR="007B44DE">
              <w:rPr>
                <w:noProof/>
                <w:sz w:val="22"/>
                <w:szCs w:val="22"/>
              </w:rPr>
              <w:t>Paper Form</w:t>
            </w:r>
            <w:r w:rsidR="007B44DE">
              <w:rPr>
                <w:sz w:val="22"/>
                <w:szCs w:val="22"/>
              </w:rPr>
              <w:fldChar w:fldCharType="end"/>
            </w:r>
            <w:bookmarkEnd w:id="4"/>
          </w:p>
          <w:p w:rsidR="0044173C" w:rsidRPr="00412D61" w:rsidRDefault="007B44DE" w:rsidP="006701C7">
            <w:pPr>
              <w:spacing w:before="60"/>
              <w:rPr>
                <w:sz w:val="22"/>
                <w:szCs w:val="22"/>
              </w:rPr>
            </w:pPr>
            <w:r w:rsidRPr="00751B75">
              <w:rPr>
                <w:i/>
                <w:sz w:val="22"/>
                <w:szCs w:val="22"/>
              </w:rPr>
              <w:t>(required)</w:t>
            </w:r>
          </w:p>
        </w:tc>
      </w:tr>
    </w:tbl>
    <w:p w:rsidR="004F7DDA" w:rsidRDefault="004F7DDA" w:rsidP="004F7DDA">
      <w:pPr>
        <w:rPr>
          <w:sz w:val="20"/>
          <w:szCs w:val="20"/>
        </w:rPr>
      </w:pPr>
    </w:p>
    <w:p w:rsidR="004F7DDA" w:rsidRDefault="004F7DDA" w:rsidP="00E9626F">
      <w:pPr>
        <w:rPr>
          <w:sz w:val="22"/>
          <w:szCs w:val="22"/>
        </w:rPr>
      </w:pPr>
      <w:r w:rsidRPr="00C1013E">
        <w:rPr>
          <w:sz w:val="20"/>
          <w:szCs w:val="20"/>
        </w:rPr>
        <w:t>*</w:t>
      </w:r>
      <w:r w:rsidR="007B44DE">
        <w:rPr>
          <w:b/>
          <w:sz w:val="20"/>
          <w:szCs w:val="20"/>
        </w:rPr>
        <w:t xml:space="preserve">NEW SUPPLERS ONLY - </w:t>
      </w:r>
      <w:r w:rsidRPr="00C1013E">
        <w:rPr>
          <w:sz w:val="20"/>
          <w:szCs w:val="20"/>
        </w:rPr>
        <w:t>To receive payme</w:t>
      </w:r>
      <w:r w:rsidR="00EB473A">
        <w:rPr>
          <w:sz w:val="20"/>
          <w:szCs w:val="20"/>
        </w:rPr>
        <w:t>nt from DePaul University you may</w:t>
      </w:r>
      <w:r w:rsidRPr="00C1013E">
        <w:rPr>
          <w:sz w:val="20"/>
          <w:szCs w:val="20"/>
        </w:rPr>
        <w:t xml:space="preserve"> register as a supplier through our </w:t>
      </w:r>
      <w:hyperlink r:id="rId8" w:history="1">
        <w:r w:rsidRPr="00C1013E">
          <w:rPr>
            <w:rStyle w:val="Hyperlink"/>
            <w:sz w:val="20"/>
            <w:szCs w:val="20"/>
          </w:rPr>
          <w:t>supplier portal</w:t>
        </w:r>
      </w:hyperlink>
      <w:r w:rsidRPr="00C1013E">
        <w:rPr>
          <w:sz w:val="20"/>
          <w:szCs w:val="20"/>
        </w:rPr>
        <w:t>. This will securely obtain your person</w:t>
      </w:r>
      <w:r w:rsidR="00EB473A">
        <w:rPr>
          <w:sz w:val="20"/>
          <w:szCs w:val="20"/>
        </w:rPr>
        <w:t xml:space="preserve">al, payment and tax information or </w:t>
      </w:r>
      <w:r w:rsidR="00E9626F">
        <w:rPr>
          <w:sz w:val="20"/>
          <w:szCs w:val="20"/>
        </w:rPr>
        <w:t xml:space="preserve">you may submit your W-8BEN tax form and wiring instructions, if applicable, to </w:t>
      </w:r>
      <w:hyperlink r:id="rId9" w:history="1">
        <w:r w:rsidR="00E9626F">
          <w:rPr>
            <w:rStyle w:val="Hyperlink"/>
            <w:sz w:val="20"/>
            <w:szCs w:val="20"/>
          </w:rPr>
          <w:t>accountspayable@depaul.edu</w:t>
        </w:r>
      </w:hyperlink>
      <w:r w:rsidR="00E9626F">
        <w:rPr>
          <w:sz w:val="20"/>
          <w:szCs w:val="20"/>
        </w:rPr>
        <w:t>. Note: only US banks may be entered into the portal.</w:t>
      </w:r>
      <w:r w:rsidR="00CB41C9" w:rsidRPr="00164975">
        <w:rPr>
          <w:sz w:val="22"/>
          <w:szCs w:val="22"/>
        </w:rPr>
        <w:tab/>
      </w:r>
    </w:p>
    <w:p w:rsidR="004F7DDA" w:rsidRDefault="004F7DDA" w:rsidP="00090F65">
      <w:pPr>
        <w:spacing w:before="60"/>
        <w:ind w:right="-360"/>
        <w:rPr>
          <w:sz w:val="22"/>
          <w:szCs w:val="22"/>
        </w:rPr>
      </w:pPr>
    </w:p>
    <w:p w:rsidR="00CB41C9" w:rsidRPr="00164975" w:rsidRDefault="00CB41C9" w:rsidP="004F7DDA">
      <w:pPr>
        <w:spacing w:before="60"/>
        <w:ind w:right="-360" w:firstLine="720"/>
        <w:rPr>
          <w:sz w:val="22"/>
          <w:szCs w:val="22"/>
        </w:rPr>
      </w:pPr>
      <w:r w:rsidRPr="00164975">
        <w:rPr>
          <w:sz w:val="22"/>
          <w:szCs w:val="22"/>
        </w:rPr>
        <w:t>1.</w:t>
      </w:r>
      <w:r w:rsidRPr="00164975">
        <w:rPr>
          <w:sz w:val="22"/>
          <w:szCs w:val="22"/>
        </w:rPr>
        <w:tab/>
      </w:r>
      <w:r w:rsidRPr="00164975">
        <w:rPr>
          <w:b/>
          <w:sz w:val="22"/>
          <w:szCs w:val="22"/>
          <w:u w:val="single"/>
        </w:rPr>
        <w:t>Payment</w:t>
      </w:r>
      <w:r w:rsidRPr="00164975">
        <w:rPr>
          <w:sz w:val="22"/>
          <w:szCs w:val="22"/>
        </w:rPr>
        <w:t xml:space="preserve">.   DePaul agrees to </w:t>
      </w:r>
      <w:r w:rsidR="00126CA7">
        <w:rPr>
          <w:sz w:val="22"/>
          <w:szCs w:val="22"/>
        </w:rPr>
        <w:t>pay Speaker</w:t>
      </w:r>
      <w:r w:rsidRPr="00164975">
        <w:rPr>
          <w:sz w:val="22"/>
          <w:szCs w:val="22"/>
        </w:rPr>
        <w:t xml:space="preserve"> (check and</w:t>
      </w:r>
      <w:r w:rsidR="00483DF2">
        <w:rPr>
          <w:sz w:val="22"/>
          <w:szCs w:val="22"/>
        </w:rPr>
        <w:t xml:space="preserve"> fill-in</w:t>
      </w:r>
      <w:r w:rsidRPr="00164975">
        <w:rPr>
          <w:sz w:val="22"/>
          <w:szCs w:val="22"/>
        </w:rPr>
        <w:t xml:space="preserve"> all items that apply):</w:t>
      </w:r>
    </w:p>
    <w:p w:rsidR="00CB41C9" w:rsidRPr="00164975" w:rsidRDefault="001D5224" w:rsidP="00090F65">
      <w:pPr>
        <w:spacing w:before="60"/>
        <w:ind w:left="1800" w:hanging="270"/>
        <w:rPr>
          <w:sz w:val="22"/>
          <w:szCs w:val="22"/>
        </w:rPr>
      </w:pPr>
      <w:r w:rsidRPr="00164975">
        <w:rPr>
          <w:sz w:val="22"/>
          <w:szCs w:val="22"/>
        </w:rPr>
        <w:fldChar w:fldCharType="begin">
          <w:ffData>
            <w:name w:val="Check1"/>
            <w:enabled/>
            <w:calcOnExit w:val="0"/>
            <w:checkBox>
              <w:sizeAuto/>
              <w:default w:val="0"/>
            </w:checkBox>
          </w:ffData>
        </w:fldChar>
      </w:r>
      <w:bookmarkStart w:id="5" w:name="Check1"/>
      <w:r w:rsidRPr="00164975">
        <w:rPr>
          <w:sz w:val="22"/>
          <w:szCs w:val="22"/>
        </w:rPr>
        <w:instrText xml:space="preserve"> FORMCHECKBOX </w:instrText>
      </w:r>
      <w:r w:rsidR="00146564">
        <w:rPr>
          <w:sz w:val="22"/>
          <w:szCs w:val="22"/>
        </w:rPr>
      </w:r>
      <w:r w:rsidR="00146564">
        <w:rPr>
          <w:sz w:val="22"/>
          <w:szCs w:val="22"/>
        </w:rPr>
        <w:fldChar w:fldCharType="separate"/>
      </w:r>
      <w:r w:rsidRPr="00164975">
        <w:rPr>
          <w:sz w:val="22"/>
          <w:szCs w:val="22"/>
        </w:rPr>
        <w:fldChar w:fldCharType="end"/>
      </w:r>
      <w:bookmarkEnd w:id="5"/>
      <w:r w:rsidRPr="00164975">
        <w:rPr>
          <w:sz w:val="22"/>
          <w:szCs w:val="22"/>
        </w:rPr>
        <w:tab/>
      </w:r>
      <w:r w:rsidR="009B38F8">
        <w:rPr>
          <w:sz w:val="22"/>
          <w:szCs w:val="22"/>
        </w:rPr>
        <w:t xml:space="preserve">An </w:t>
      </w:r>
      <w:r w:rsidRPr="00164975">
        <w:rPr>
          <w:sz w:val="22"/>
          <w:szCs w:val="22"/>
        </w:rPr>
        <w:t>honorarium payment of $</w:t>
      </w:r>
      <w:r w:rsidRPr="00164975">
        <w:rPr>
          <w:sz w:val="22"/>
          <w:szCs w:val="22"/>
        </w:rPr>
        <w:fldChar w:fldCharType="begin">
          <w:ffData>
            <w:name w:val="Text9"/>
            <w:enabled/>
            <w:calcOnExit w:val="0"/>
            <w:textInput/>
          </w:ffData>
        </w:fldChar>
      </w:r>
      <w:bookmarkStart w:id="6" w:name="Text9"/>
      <w:r w:rsidRPr="00164975">
        <w:rPr>
          <w:sz w:val="22"/>
          <w:szCs w:val="22"/>
        </w:rPr>
        <w:instrText xml:space="preserve"> FORMTEXT </w:instrText>
      </w:r>
      <w:r w:rsidRPr="00164975">
        <w:rPr>
          <w:sz w:val="22"/>
          <w:szCs w:val="22"/>
        </w:rPr>
      </w:r>
      <w:r w:rsidRPr="00164975">
        <w:rPr>
          <w:sz w:val="22"/>
          <w:szCs w:val="22"/>
        </w:rPr>
        <w:fldChar w:fldCharType="separate"/>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sz w:val="22"/>
          <w:szCs w:val="22"/>
        </w:rPr>
        <w:fldChar w:fldCharType="end"/>
      </w:r>
      <w:bookmarkEnd w:id="6"/>
      <w:r w:rsidRPr="00164975">
        <w:rPr>
          <w:sz w:val="22"/>
          <w:szCs w:val="22"/>
        </w:rPr>
        <w:t xml:space="preserve"> within </w:t>
      </w:r>
      <w:r w:rsidRPr="00164975">
        <w:rPr>
          <w:sz w:val="22"/>
          <w:szCs w:val="22"/>
        </w:rPr>
        <w:fldChar w:fldCharType="begin">
          <w:ffData>
            <w:name w:val="Text10"/>
            <w:enabled/>
            <w:calcOnExit w:val="0"/>
            <w:textInput/>
          </w:ffData>
        </w:fldChar>
      </w:r>
      <w:bookmarkStart w:id="7" w:name="Text10"/>
      <w:r w:rsidRPr="00164975">
        <w:rPr>
          <w:sz w:val="22"/>
          <w:szCs w:val="22"/>
        </w:rPr>
        <w:instrText xml:space="preserve"> FORMTEXT </w:instrText>
      </w:r>
      <w:r w:rsidRPr="00164975">
        <w:rPr>
          <w:sz w:val="22"/>
          <w:szCs w:val="22"/>
        </w:rPr>
      </w:r>
      <w:r w:rsidRPr="00164975">
        <w:rPr>
          <w:sz w:val="22"/>
          <w:szCs w:val="22"/>
        </w:rPr>
        <w:fldChar w:fldCharType="separate"/>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sz w:val="22"/>
          <w:szCs w:val="22"/>
        </w:rPr>
        <w:fldChar w:fldCharType="end"/>
      </w:r>
      <w:bookmarkEnd w:id="7"/>
      <w:r w:rsidRPr="00164975">
        <w:rPr>
          <w:sz w:val="22"/>
          <w:szCs w:val="22"/>
        </w:rPr>
        <w:t xml:space="preserve"> days </w:t>
      </w:r>
      <w:r w:rsidR="009B38F8">
        <w:rPr>
          <w:sz w:val="22"/>
          <w:szCs w:val="22"/>
        </w:rPr>
        <w:t>after Speaker completes his or her Services</w:t>
      </w:r>
      <w:r w:rsidRPr="00164975">
        <w:rPr>
          <w:sz w:val="22"/>
          <w:szCs w:val="22"/>
        </w:rPr>
        <w:t>.</w:t>
      </w:r>
    </w:p>
    <w:p w:rsidR="001D5224" w:rsidRDefault="001D5224" w:rsidP="00090F65">
      <w:pPr>
        <w:spacing w:before="60"/>
        <w:ind w:left="1800" w:hanging="270"/>
        <w:rPr>
          <w:sz w:val="22"/>
          <w:szCs w:val="22"/>
        </w:rPr>
      </w:pPr>
      <w:r w:rsidRPr="00164975">
        <w:rPr>
          <w:sz w:val="22"/>
          <w:szCs w:val="22"/>
        </w:rPr>
        <w:fldChar w:fldCharType="begin">
          <w:ffData>
            <w:name w:val="Check4"/>
            <w:enabled/>
            <w:calcOnExit w:val="0"/>
            <w:checkBox>
              <w:sizeAuto/>
              <w:default w:val="0"/>
            </w:checkBox>
          </w:ffData>
        </w:fldChar>
      </w:r>
      <w:bookmarkStart w:id="8" w:name="Check4"/>
      <w:r w:rsidRPr="00164975">
        <w:rPr>
          <w:sz w:val="22"/>
          <w:szCs w:val="22"/>
        </w:rPr>
        <w:instrText xml:space="preserve"> FORMCHECKBOX </w:instrText>
      </w:r>
      <w:r w:rsidR="00146564">
        <w:rPr>
          <w:sz w:val="22"/>
          <w:szCs w:val="22"/>
        </w:rPr>
      </w:r>
      <w:r w:rsidR="00146564">
        <w:rPr>
          <w:sz w:val="22"/>
          <w:szCs w:val="22"/>
        </w:rPr>
        <w:fldChar w:fldCharType="separate"/>
      </w:r>
      <w:r w:rsidRPr="00164975">
        <w:rPr>
          <w:sz w:val="22"/>
          <w:szCs w:val="22"/>
        </w:rPr>
        <w:fldChar w:fldCharType="end"/>
      </w:r>
      <w:bookmarkEnd w:id="8"/>
      <w:r w:rsidRPr="00164975">
        <w:rPr>
          <w:sz w:val="22"/>
          <w:szCs w:val="22"/>
        </w:rPr>
        <w:tab/>
      </w:r>
      <w:r w:rsidR="007337AC" w:rsidRPr="00164975">
        <w:rPr>
          <w:sz w:val="22"/>
          <w:szCs w:val="22"/>
        </w:rPr>
        <w:t xml:space="preserve">Additional </w:t>
      </w:r>
      <w:r w:rsidR="009B38F8">
        <w:rPr>
          <w:sz w:val="22"/>
          <w:szCs w:val="22"/>
        </w:rPr>
        <w:t>items or n</w:t>
      </w:r>
      <w:r w:rsidR="007337AC" w:rsidRPr="00164975">
        <w:rPr>
          <w:sz w:val="22"/>
          <w:szCs w:val="22"/>
        </w:rPr>
        <w:t>otes</w:t>
      </w:r>
      <w:r w:rsidR="00BC7CFC">
        <w:rPr>
          <w:sz w:val="22"/>
          <w:szCs w:val="22"/>
        </w:rPr>
        <w:t xml:space="preserve"> (if any)</w:t>
      </w:r>
      <w:r w:rsidRPr="00164975">
        <w:rPr>
          <w:sz w:val="22"/>
          <w:szCs w:val="22"/>
        </w:rPr>
        <w:t xml:space="preserve">:  </w:t>
      </w:r>
      <w:r w:rsidRPr="00164975">
        <w:rPr>
          <w:sz w:val="22"/>
          <w:szCs w:val="22"/>
        </w:rPr>
        <w:fldChar w:fldCharType="begin">
          <w:ffData>
            <w:name w:val="Text13"/>
            <w:enabled/>
            <w:calcOnExit w:val="0"/>
            <w:textInput/>
          </w:ffData>
        </w:fldChar>
      </w:r>
      <w:bookmarkStart w:id="9" w:name="Text13"/>
      <w:r w:rsidRPr="00164975">
        <w:rPr>
          <w:sz w:val="22"/>
          <w:szCs w:val="22"/>
        </w:rPr>
        <w:instrText xml:space="preserve"> FORMTEXT </w:instrText>
      </w:r>
      <w:r w:rsidRPr="00164975">
        <w:rPr>
          <w:sz w:val="22"/>
          <w:szCs w:val="22"/>
        </w:rPr>
      </w:r>
      <w:r w:rsidRPr="00164975">
        <w:rPr>
          <w:sz w:val="22"/>
          <w:szCs w:val="22"/>
        </w:rPr>
        <w:fldChar w:fldCharType="separate"/>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noProof/>
          <w:sz w:val="22"/>
          <w:szCs w:val="22"/>
        </w:rPr>
        <w:t> </w:t>
      </w:r>
      <w:r w:rsidRPr="00164975">
        <w:rPr>
          <w:sz w:val="22"/>
          <w:szCs w:val="22"/>
        </w:rPr>
        <w:fldChar w:fldCharType="end"/>
      </w:r>
      <w:bookmarkEnd w:id="9"/>
    </w:p>
    <w:p w:rsidR="009B2AB0" w:rsidRPr="00164975" w:rsidRDefault="001D5224" w:rsidP="00090F65">
      <w:pPr>
        <w:spacing w:before="60"/>
        <w:ind w:firstLine="720"/>
        <w:rPr>
          <w:sz w:val="22"/>
          <w:szCs w:val="22"/>
        </w:rPr>
      </w:pPr>
      <w:r w:rsidRPr="00164975">
        <w:rPr>
          <w:sz w:val="22"/>
          <w:szCs w:val="22"/>
        </w:rPr>
        <w:t>2.</w:t>
      </w:r>
      <w:r w:rsidRPr="00164975">
        <w:rPr>
          <w:sz w:val="22"/>
          <w:szCs w:val="22"/>
        </w:rPr>
        <w:tab/>
      </w:r>
      <w:r w:rsidR="009B2AB0" w:rsidRPr="00164975">
        <w:rPr>
          <w:b/>
          <w:sz w:val="22"/>
          <w:szCs w:val="22"/>
          <w:u w:val="single"/>
        </w:rPr>
        <w:t>Services</w:t>
      </w:r>
      <w:r w:rsidR="009B2AB0" w:rsidRPr="00164975">
        <w:rPr>
          <w:sz w:val="22"/>
          <w:szCs w:val="22"/>
        </w:rPr>
        <w:t xml:space="preserve">.   </w:t>
      </w:r>
      <w:r w:rsidR="00126CA7">
        <w:rPr>
          <w:sz w:val="22"/>
          <w:szCs w:val="22"/>
        </w:rPr>
        <w:t>Speaker</w:t>
      </w:r>
      <w:r w:rsidR="009B2AB0" w:rsidRPr="00164975">
        <w:rPr>
          <w:sz w:val="22"/>
          <w:szCs w:val="22"/>
        </w:rPr>
        <w:t xml:space="preserve"> a</w:t>
      </w:r>
      <w:r w:rsidR="00BC7CFC">
        <w:rPr>
          <w:sz w:val="22"/>
          <w:szCs w:val="22"/>
        </w:rPr>
        <w:t xml:space="preserve">grees to </w:t>
      </w:r>
      <w:r w:rsidR="0044173C">
        <w:rPr>
          <w:sz w:val="22"/>
          <w:szCs w:val="22"/>
        </w:rPr>
        <w:t>p</w:t>
      </w:r>
      <w:r w:rsidR="00126CA7">
        <w:rPr>
          <w:sz w:val="22"/>
          <w:szCs w:val="22"/>
        </w:rPr>
        <w:t>erform</w:t>
      </w:r>
      <w:r w:rsidR="0044173C">
        <w:rPr>
          <w:sz w:val="22"/>
          <w:szCs w:val="22"/>
        </w:rPr>
        <w:t xml:space="preserve"> </w:t>
      </w:r>
      <w:r w:rsidR="00BC7CFC">
        <w:rPr>
          <w:sz w:val="22"/>
          <w:szCs w:val="22"/>
        </w:rPr>
        <w:t>the following S</w:t>
      </w:r>
      <w:r w:rsidR="009B2AB0" w:rsidRPr="00164975">
        <w:rPr>
          <w:sz w:val="22"/>
          <w:szCs w:val="22"/>
        </w:rPr>
        <w:t>ervices:</w:t>
      </w:r>
    </w:p>
    <w:p w:rsidR="009B2AB0" w:rsidRPr="00164975" w:rsidRDefault="001514EC" w:rsidP="00090F65">
      <w:pPr>
        <w:tabs>
          <w:tab w:val="left" w:pos="1530"/>
        </w:tabs>
        <w:spacing w:before="60"/>
        <w:ind w:left="720" w:firstLine="720"/>
        <w:rPr>
          <w:sz w:val="22"/>
          <w:szCs w:val="22"/>
        </w:rPr>
      </w:pPr>
      <w:r>
        <w:rPr>
          <w:sz w:val="22"/>
          <w:szCs w:val="22"/>
        </w:rPr>
        <w:tab/>
      </w:r>
      <w:r w:rsidR="009B2AB0" w:rsidRPr="00164975">
        <w:rPr>
          <w:sz w:val="22"/>
          <w:szCs w:val="22"/>
        </w:rPr>
        <w:t>Topic/Presentation Title:</w:t>
      </w:r>
      <w:r w:rsidR="009B2AB0" w:rsidRPr="00164975">
        <w:rPr>
          <w:sz w:val="22"/>
          <w:szCs w:val="22"/>
        </w:rPr>
        <w:tab/>
      </w:r>
      <w:r w:rsidR="009B2AB0" w:rsidRPr="00164975">
        <w:rPr>
          <w:sz w:val="22"/>
          <w:szCs w:val="22"/>
        </w:rPr>
        <w:fldChar w:fldCharType="begin">
          <w:ffData>
            <w:name w:val="Text14"/>
            <w:enabled/>
            <w:calcOnExit w:val="0"/>
            <w:textInput/>
          </w:ffData>
        </w:fldChar>
      </w:r>
      <w:bookmarkStart w:id="10" w:name="Text14"/>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0"/>
    </w:p>
    <w:p w:rsidR="009B2AB0" w:rsidRPr="00164975" w:rsidRDefault="001514EC" w:rsidP="00090F65">
      <w:pPr>
        <w:tabs>
          <w:tab w:val="left" w:pos="1530"/>
        </w:tabs>
        <w:spacing w:before="60"/>
        <w:ind w:left="720" w:firstLine="720"/>
        <w:rPr>
          <w:sz w:val="22"/>
          <w:szCs w:val="22"/>
        </w:rPr>
      </w:pPr>
      <w:r>
        <w:rPr>
          <w:sz w:val="22"/>
          <w:szCs w:val="22"/>
        </w:rPr>
        <w:tab/>
      </w:r>
      <w:r w:rsidR="009B2AB0" w:rsidRPr="00164975">
        <w:rPr>
          <w:sz w:val="22"/>
          <w:szCs w:val="22"/>
        </w:rPr>
        <w:t>Date/Time</w:t>
      </w:r>
      <w:r w:rsidR="00BC7CFC">
        <w:rPr>
          <w:sz w:val="22"/>
          <w:szCs w:val="22"/>
        </w:rPr>
        <w:t>/Duration</w:t>
      </w:r>
      <w:r w:rsidR="009B2AB0" w:rsidRPr="00164975">
        <w:rPr>
          <w:sz w:val="22"/>
          <w:szCs w:val="22"/>
        </w:rPr>
        <w:t>:</w:t>
      </w:r>
      <w:r w:rsidR="009B2AB0" w:rsidRPr="00164975">
        <w:rPr>
          <w:sz w:val="22"/>
          <w:szCs w:val="22"/>
        </w:rPr>
        <w:tab/>
      </w:r>
      <w:r w:rsidR="007337AC" w:rsidRPr="00164975">
        <w:rPr>
          <w:sz w:val="22"/>
          <w:szCs w:val="22"/>
        </w:rPr>
        <w:tab/>
      </w:r>
      <w:r w:rsidR="009B2AB0" w:rsidRPr="00164975">
        <w:rPr>
          <w:sz w:val="22"/>
          <w:szCs w:val="22"/>
        </w:rPr>
        <w:fldChar w:fldCharType="begin">
          <w:ffData>
            <w:name w:val="Text22"/>
            <w:enabled/>
            <w:calcOnExit w:val="0"/>
            <w:textInput/>
          </w:ffData>
        </w:fldChar>
      </w:r>
      <w:bookmarkStart w:id="11" w:name="Text22"/>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1"/>
    </w:p>
    <w:p w:rsidR="009B2AB0" w:rsidRPr="00164975" w:rsidRDefault="001514EC" w:rsidP="00090F65">
      <w:pPr>
        <w:tabs>
          <w:tab w:val="left" w:pos="1530"/>
        </w:tabs>
        <w:spacing w:before="60"/>
        <w:rPr>
          <w:sz w:val="22"/>
          <w:szCs w:val="22"/>
        </w:rPr>
      </w:pPr>
      <w:r>
        <w:rPr>
          <w:sz w:val="22"/>
          <w:szCs w:val="22"/>
        </w:rPr>
        <w:tab/>
      </w:r>
      <w:r w:rsidR="009B2AB0" w:rsidRPr="00164975">
        <w:rPr>
          <w:sz w:val="22"/>
          <w:szCs w:val="22"/>
        </w:rPr>
        <w:t>Location:</w:t>
      </w:r>
      <w:r w:rsidR="009B2AB0" w:rsidRPr="00164975">
        <w:rPr>
          <w:sz w:val="22"/>
          <w:szCs w:val="22"/>
        </w:rPr>
        <w:tab/>
      </w:r>
      <w:r w:rsidR="00BC7CFC">
        <w:rPr>
          <w:sz w:val="22"/>
          <w:szCs w:val="22"/>
        </w:rPr>
        <w:tab/>
      </w:r>
      <w:r w:rsidR="007337AC" w:rsidRPr="00164975">
        <w:rPr>
          <w:sz w:val="22"/>
          <w:szCs w:val="22"/>
        </w:rPr>
        <w:tab/>
      </w:r>
      <w:r w:rsidR="009B2AB0" w:rsidRPr="00164975">
        <w:rPr>
          <w:sz w:val="22"/>
          <w:szCs w:val="22"/>
        </w:rPr>
        <w:fldChar w:fldCharType="begin">
          <w:ffData>
            <w:name w:val="Text23"/>
            <w:enabled/>
            <w:calcOnExit w:val="0"/>
            <w:textInput/>
          </w:ffData>
        </w:fldChar>
      </w:r>
      <w:bookmarkStart w:id="12" w:name="Text23"/>
      <w:r w:rsidR="009B2AB0" w:rsidRPr="00164975">
        <w:rPr>
          <w:sz w:val="22"/>
          <w:szCs w:val="22"/>
        </w:rPr>
        <w:instrText xml:space="preserve"> FORMTEXT </w:instrText>
      </w:r>
      <w:r w:rsidR="009B2AB0" w:rsidRPr="00164975">
        <w:rPr>
          <w:sz w:val="22"/>
          <w:szCs w:val="22"/>
        </w:rPr>
      </w:r>
      <w:r w:rsidR="009B2AB0" w:rsidRPr="00164975">
        <w:rPr>
          <w:sz w:val="22"/>
          <w:szCs w:val="22"/>
        </w:rPr>
        <w:fldChar w:fldCharType="separate"/>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noProof/>
          <w:sz w:val="22"/>
          <w:szCs w:val="22"/>
        </w:rPr>
        <w:t> </w:t>
      </w:r>
      <w:r w:rsidR="009B2AB0" w:rsidRPr="00164975">
        <w:rPr>
          <w:sz w:val="22"/>
          <w:szCs w:val="22"/>
        </w:rPr>
        <w:fldChar w:fldCharType="end"/>
      </w:r>
      <w:bookmarkEnd w:id="12"/>
    </w:p>
    <w:p w:rsidR="009B2AB0" w:rsidRDefault="0044173C" w:rsidP="00126CA7">
      <w:pPr>
        <w:spacing w:before="240" w:after="120"/>
        <w:ind w:firstLine="720"/>
        <w:rPr>
          <w:sz w:val="22"/>
          <w:szCs w:val="22"/>
        </w:rPr>
      </w:pPr>
      <w:r w:rsidRPr="00164975">
        <w:rPr>
          <w:sz w:val="22"/>
          <w:szCs w:val="22"/>
        </w:rPr>
        <w:t>3.</w:t>
      </w:r>
      <w:r w:rsidRPr="00164975">
        <w:rPr>
          <w:sz w:val="22"/>
          <w:szCs w:val="22"/>
        </w:rPr>
        <w:tab/>
      </w:r>
      <w:r w:rsidR="00126CA7" w:rsidRPr="008328B8">
        <w:rPr>
          <w:b/>
          <w:sz w:val="22"/>
          <w:szCs w:val="22"/>
          <w:u w:val="single"/>
        </w:rPr>
        <w:t>R</w:t>
      </w:r>
      <w:r w:rsidR="009B2AB0" w:rsidRPr="00164975">
        <w:rPr>
          <w:b/>
          <w:sz w:val="22"/>
          <w:szCs w:val="22"/>
          <w:u w:val="single"/>
        </w:rPr>
        <w:t>elationship</w:t>
      </w:r>
      <w:r w:rsidR="009B2AB0" w:rsidRPr="00164975">
        <w:rPr>
          <w:sz w:val="22"/>
          <w:szCs w:val="22"/>
        </w:rPr>
        <w:t>.  Speaker is an</w:t>
      </w:r>
      <w:r>
        <w:rPr>
          <w:sz w:val="22"/>
          <w:szCs w:val="22"/>
        </w:rPr>
        <w:t xml:space="preserve"> </w:t>
      </w:r>
      <w:r w:rsidR="009B2AB0" w:rsidRPr="00164975">
        <w:rPr>
          <w:sz w:val="22"/>
          <w:szCs w:val="22"/>
        </w:rPr>
        <w:t xml:space="preserve">independent contractor and not an employee, agent, joint venturer or partner of DePaul.  </w:t>
      </w:r>
      <w:r w:rsidR="00126CA7">
        <w:rPr>
          <w:sz w:val="22"/>
          <w:szCs w:val="22"/>
        </w:rPr>
        <w:t>Speaker</w:t>
      </w:r>
      <w:r w:rsidR="009B2AB0" w:rsidRPr="00164975">
        <w:rPr>
          <w:sz w:val="22"/>
          <w:szCs w:val="22"/>
        </w:rPr>
        <w:t xml:space="preserve"> assumes full and sole responsibility for the payment of </w:t>
      </w:r>
      <w:r w:rsidR="00126CA7">
        <w:rPr>
          <w:sz w:val="22"/>
          <w:szCs w:val="22"/>
        </w:rPr>
        <w:t>his or her</w:t>
      </w:r>
      <w:r w:rsidR="009B2AB0" w:rsidRPr="00164975">
        <w:rPr>
          <w:sz w:val="22"/>
          <w:szCs w:val="22"/>
        </w:rPr>
        <w:t xml:space="preserve"> state and federal income tax, unemployment insurance, social security, disability insurance and other taxes, fees or costs resulting from compensation under this Agreement</w:t>
      </w:r>
    </w:p>
    <w:p w:rsidR="00C847A2" w:rsidRPr="00164975" w:rsidRDefault="00126CA7" w:rsidP="00B97BD7">
      <w:pPr>
        <w:spacing w:after="120"/>
        <w:ind w:firstLine="720"/>
        <w:rPr>
          <w:sz w:val="22"/>
          <w:szCs w:val="22"/>
        </w:rPr>
      </w:pPr>
      <w:r>
        <w:rPr>
          <w:sz w:val="22"/>
          <w:szCs w:val="22"/>
        </w:rPr>
        <w:t>4</w:t>
      </w:r>
      <w:r w:rsidR="00C847A2">
        <w:rPr>
          <w:sz w:val="22"/>
          <w:szCs w:val="22"/>
        </w:rPr>
        <w:t>.</w:t>
      </w:r>
      <w:r w:rsidR="00C847A2">
        <w:rPr>
          <w:sz w:val="22"/>
          <w:szCs w:val="22"/>
        </w:rPr>
        <w:tab/>
      </w:r>
      <w:r w:rsidR="00C847A2" w:rsidRPr="00C847A2">
        <w:rPr>
          <w:b/>
          <w:sz w:val="22"/>
          <w:szCs w:val="22"/>
          <w:u w:val="single"/>
        </w:rPr>
        <w:t>Copyright and Licensing</w:t>
      </w:r>
      <w:r w:rsidR="00C847A2">
        <w:rPr>
          <w:sz w:val="22"/>
          <w:szCs w:val="22"/>
        </w:rPr>
        <w:t>.</w:t>
      </w:r>
      <w:r w:rsidR="00C847A2" w:rsidRPr="00EB4F2A">
        <w:rPr>
          <w:sz w:val="22"/>
          <w:szCs w:val="22"/>
        </w:rPr>
        <w:t xml:space="preserve">  </w:t>
      </w:r>
      <w:r>
        <w:rPr>
          <w:sz w:val="22"/>
          <w:szCs w:val="22"/>
        </w:rPr>
        <w:t>Speaker</w:t>
      </w:r>
      <w:r w:rsidR="00C847A2" w:rsidRPr="00EB4F2A">
        <w:rPr>
          <w:sz w:val="22"/>
          <w:szCs w:val="22"/>
        </w:rPr>
        <w:t xml:space="preserve"> </w:t>
      </w:r>
      <w:r w:rsidR="009B38F8" w:rsidRPr="00EB4F2A">
        <w:rPr>
          <w:b/>
          <w:sz w:val="22"/>
          <w:szCs w:val="22"/>
        </w:rPr>
        <w:fldChar w:fldCharType="begin">
          <w:ffData>
            <w:name w:val="Check5"/>
            <w:enabled/>
            <w:calcOnExit w:val="0"/>
            <w:checkBox>
              <w:sizeAuto/>
              <w:default w:val="0"/>
              <w:checked w:val="0"/>
            </w:checkBox>
          </w:ffData>
        </w:fldChar>
      </w:r>
      <w:bookmarkStart w:id="13" w:name="Check5"/>
      <w:r w:rsidR="009B38F8" w:rsidRPr="00EB4F2A">
        <w:rPr>
          <w:b/>
          <w:sz w:val="22"/>
          <w:szCs w:val="22"/>
        </w:rPr>
        <w:instrText xml:space="preserve"> FORMCHECKBOX </w:instrText>
      </w:r>
      <w:r w:rsidR="00146564">
        <w:rPr>
          <w:b/>
          <w:sz w:val="22"/>
          <w:szCs w:val="22"/>
        </w:rPr>
      </w:r>
      <w:r w:rsidR="00146564">
        <w:rPr>
          <w:b/>
          <w:sz w:val="22"/>
          <w:szCs w:val="22"/>
        </w:rPr>
        <w:fldChar w:fldCharType="separate"/>
      </w:r>
      <w:r w:rsidR="009B38F8" w:rsidRPr="00EB4F2A">
        <w:rPr>
          <w:b/>
          <w:sz w:val="22"/>
          <w:szCs w:val="22"/>
        </w:rPr>
        <w:fldChar w:fldCharType="end"/>
      </w:r>
      <w:bookmarkEnd w:id="13"/>
      <w:r w:rsidR="009B38F8" w:rsidRPr="00EB4F2A">
        <w:rPr>
          <w:b/>
          <w:sz w:val="22"/>
          <w:szCs w:val="22"/>
        </w:rPr>
        <w:t xml:space="preserve"> does </w:t>
      </w:r>
      <w:r w:rsidR="009B38F8" w:rsidRPr="00EB4F2A">
        <w:rPr>
          <w:b/>
          <w:sz w:val="22"/>
          <w:szCs w:val="22"/>
          <w:u w:val="single"/>
        </w:rPr>
        <w:t>or</w:t>
      </w:r>
      <w:r w:rsidR="009B38F8" w:rsidRPr="00EB4F2A">
        <w:rPr>
          <w:b/>
          <w:sz w:val="22"/>
          <w:szCs w:val="22"/>
        </w:rPr>
        <w:t xml:space="preserve"> </w:t>
      </w:r>
      <w:r w:rsidR="009B38F8" w:rsidRPr="00EB4F2A">
        <w:rPr>
          <w:b/>
          <w:sz w:val="22"/>
          <w:szCs w:val="22"/>
        </w:rPr>
        <w:fldChar w:fldCharType="begin">
          <w:ffData>
            <w:name w:val="Check6"/>
            <w:enabled/>
            <w:calcOnExit w:val="0"/>
            <w:checkBox>
              <w:sizeAuto/>
              <w:default w:val="0"/>
              <w:checked w:val="0"/>
            </w:checkBox>
          </w:ffData>
        </w:fldChar>
      </w:r>
      <w:bookmarkStart w:id="14" w:name="Check6"/>
      <w:r w:rsidR="009B38F8" w:rsidRPr="00EB4F2A">
        <w:rPr>
          <w:b/>
          <w:sz w:val="22"/>
          <w:szCs w:val="22"/>
        </w:rPr>
        <w:instrText xml:space="preserve"> FORMCHECKBOX </w:instrText>
      </w:r>
      <w:r w:rsidR="00146564">
        <w:rPr>
          <w:b/>
          <w:sz w:val="22"/>
          <w:szCs w:val="22"/>
        </w:rPr>
      </w:r>
      <w:r w:rsidR="00146564">
        <w:rPr>
          <w:b/>
          <w:sz w:val="22"/>
          <w:szCs w:val="22"/>
        </w:rPr>
        <w:fldChar w:fldCharType="separate"/>
      </w:r>
      <w:r w:rsidR="009B38F8" w:rsidRPr="00EB4F2A">
        <w:rPr>
          <w:b/>
          <w:sz w:val="22"/>
          <w:szCs w:val="22"/>
        </w:rPr>
        <w:fldChar w:fldCharType="end"/>
      </w:r>
      <w:bookmarkEnd w:id="14"/>
      <w:r w:rsidR="009B38F8" w:rsidRPr="00EB4F2A">
        <w:rPr>
          <w:b/>
          <w:sz w:val="22"/>
          <w:szCs w:val="22"/>
        </w:rPr>
        <w:t xml:space="preserve"> does not</w:t>
      </w:r>
      <w:r w:rsidR="009B38F8" w:rsidRPr="00EB4F2A">
        <w:rPr>
          <w:sz w:val="22"/>
          <w:szCs w:val="22"/>
        </w:rPr>
        <w:t xml:space="preserve"> give</w:t>
      </w:r>
      <w:r w:rsidR="00C847A2" w:rsidRPr="00EB4F2A">
        <w:rPr>
          <w:sz w:val="22"/>
          <w:szCs w:val="22"/>
        </w:rPr>
        <w:t xml:space="preserve"> DePau</w:t>
      </w:r>
      <w:r w:rsidR="009B38F8" w:rsidRPr="00EB4F2A">
        <w:rPr>
          <w:sz w:val="22"/>
          <w:szCs w:val="22"/>
        </w:rPr>
        <w:t>l right</w:t>
      </w:r>
      <w:r w:rsidR="00EB4F2A">
        <w:rPr>
          <w:sz w:val="22"/>
          <w:szCs w:val="22"/>
        </w:rPr>
        <w:t>s</w:t>
      </w:r>
      <w:r w:rsidR="009B38F8" w:rsidRPr="00EB4F2A">
        <w:rPr>
          <w:sz w:val="22"/>
          <w:szCs w:val="22"/>
        </w:rPr>
        <w:t xml:space="preserve"> to record the Services in audio, video and photographic </w:t>
      </w:r>
      <w:r w:rsidR="00C847A2" w:rsidRPr="00EB4F2A">
        <w:rPr>
          <w:sz w:val="22"/>
          <w:szCs w:val="22"/>
        </w:rPr>
        <w:t>format</w:t>
      </w:r>
      <w:r w:rsidR="00134A1E" w:rsidRPr="00EB4F2A">
        <w:rPr>
          <w:sz w:val="22"/>
          <w:szCs w:val="22"/>
        </w:rPr>
        <w:t xml:space="preserve"> and to </w:t>
      </w:r>
      <w:r w:rsidR="00EB4F2A" w:rsidRPr="00EB4F2A">
        <w:rPr>
          <w:sz w:val="22"/>
          <w:szCs w:val="22"/>
        </w:rPr>
        <w:t xml:space="preserve">reproduce, distribute, and/or publicly display </w:t>
      </w:r>
      <w:r w:rsidR="00EB4F2A">
        <w:rPr>
          <w:sz w:val="22"/>
          <w:szCs w:val="22"/>
        </w:rPr>
        <w:t xml:space="preserve">such recording(s), </w:t>
      </w:r>
      <w:r w:rsidR="00EB4F2A" w:rsidRPr="00EB4F2A">
        <w:rPr>
          <w:sz w:val="22"/>
          <w:szCs w:val="22"/>
        </w:rPr>
        <w:t>electronically or in print</w:t>
      </w:r>
      <w:r w:rsidR="00EB4F2A">
        <w:rPr>
          <w:sz w:val="22"/>
          <w:szCs w:val="22"/>
        </w:rPr>
        <w:t xml:space="preserve">, </w:t>
      </w:r>
      <w:r w:rsidR="00134A1E" w:rsidRPr="00EB4F2A">
        <w:rPr>
          <w:sz w:val="22"/>
          <w:szCs w:val="22"/>
        </w:rPr>
        <w:t xml:space="preserve">for educational or </w:t>
      </w:r>
      <w:r w:rsidR="00134A1E">
        <w:rPr>
          <w:sz w:val="22"/>
          <w:szCs w:val="22"/>
        </w:rPr>
        <w:t xml:space="preserve">non-commercial purposes. </w:t>
      </w:r>
      <w:r w:rsidR="00C847A2">
        <w:rPr>
          <w:sz w:val="22"/>
          <w:szCs w:val="22"/>
        </w:rPr>
        <w:t xml:space="preserve"> </w:t>
      </w:r>
    </w:p>
    <w:p w:rsidR="00164975" w:rsidRPr="00164975" w:rsidRDefault="00126CA7" w:rsidP="00B97BD7">
      <w:pPr>
        <w:spacing w:after="120"/>
        <w:ind w:firstLine="720"/>
        <w:rPr>
          <w:sz w:val="22"/>
          <w:szCs w:val="22"/>
        </w:rPr>
      </w:pPr>
      <w:r>
        <w:rPr>
          <w:sz w:val="22"/>
          <w:szCs w:val="22"/>
        </w:rPr>
        <w:t>5</w:t>
      </w:r>
      <w:r w:rsidR="00164975" w:rsidRPr="00164975">
        <w:rPr>
          <w:sz w:val="22"/>
          <w:szCs w:val="22"/>
        </w:rPr>
        <w:t>.</w:t>
      </w:r>
      <w:r w:rsidR="00164975" w:rsidRPr="00164975">
        <w:rPr>
          <w:sz w:val="22"/>
          <w:szCs w:val="22"/>
        </w:rPr>
        <w:tab/>
      </w:r>
      <w:r w:rsidR="00164975" w:rsidRPr="00164975">
        <w:rPr>
          <w:b/>
          <w:sz w:val="22"/>
          <w:szCs w:val="22"/>
          <w:u w:val="single"/>
        </w:rPr>
        <w:t>Indemnification</w:t>
      </w:r>
      <w:r w:rsidR="00164975" w:rsidRPr="00164975">
        <w:rPr>
          <w:sz w:val="22"/>
          <w:szCs w:val="22"/>
        </w:rPr>
        <w:t xml:space="preserve">.  </w:t>
      </w:r>
      <w:r>
        <w:rPr>
          <w:sz w:val="22"/>
          <w:szCs w:val="22"/>
        </w:rPr>
        <w:t>Speaker</w:t>
      </w:r>
      <w:r w:rsidR="00164975" w:rsidRPr="00164975">
        <w:rPr>
          <w:sz w:val="22"/>
          <w:szCs w:val="22"/>
        </w:rPr>
        <w:t xml:space="preserve"> shall, at all times after the date of this Agreement, indemnify, defend, and hold harmless DePaul and DePaul’s trustees, directors, officers, faculty, employees, affiliates, and agents, past or present against all losses, claims, demands, actions, causes of action, suits, liabilities, damages, expenses, and fees (including reasonable attorneys</w:t>
      </w:r>
      <w:r w:rsidR="00BC7CFC">
        <w:rPr>
          <w:sz w:val="22"/>
          <w:szCs w:val="22"/>
        </w:rPr>
        <w:t>’ fees</w:t>
      </w:r>
      <w:r w:rsidR="00164975" w:rsidRPr="00164975">
        <w:rPr>
          <w:sz w:val="22"/>
          <w:szCs w:val="22"/>
        </w:rPr>
        <w:t xml:space="preserve">) arising out of or relating to any actual or alleged (i) misrepresentation, breach of warranty, breach of promise, or breach of covenant </w:t>
      </w:r>
      <w:r>
        <w:rPr>
          <w:sz w:val="22"/>
          <w:szCs w:val="22"/>
        </w:rPr>
        <w:t>by</w:t>
      </w:r>
      <w:r w:rsidR="007D2143">
        <w:rPr>
          <w:sz w:val="22"/>
          <w:szCs w:val="22"/>
        </w:rPr>
        <w:t xml:space="preserve"> Speaker</w:t>
      </w:r>
      <w:r w:rsidR="00BC7CFC">
        <w:rPr>
          <w:sz w:val="22"/>
          <w:szCs w:val="22"/>
        </w:rPr>
        <w:t xml:space="preserve"> </w:t>
      </w:r>
      <w:r w:rsidR="00164975" w:rsidRPr="00164975">
        <w:rPr>
          <w:sz w:val="22"/>
          <w:szCs w:val="22"/>
        </w:rPr>
        <w:t xml:space="preserve">of any representation, warranty, promise, or covenant in this Agreement; (ii) personal injury or property damage caused, in whole or in part, by the acts, errors or </w:t>
      </w:r>
      <w:r w:rsidR="00164975" w:rsidRPr="00164975">
        <w:rPr>
          <w:sz w:val="22"/>
          <w:szCs w:val="22"/>
        </w:rPr>
        <w:lastRenderedPageBreak/>
        <w:t xml:space="preserve">omissions of </w:t>
      </w:r>
      <w:r w:rsidR="007D2143">
        <w:rPr>
          <w:sz w:val="22"/>
          <w:szCs w:val="22"/>
        </w:rPr>
        <w:t xml:space="preserve">Speaker </w:t>
      </w:r>
      <w:r w:rsidR="00164975" w:rsidRPr="00164975">
        <w:rPr>
          <w:sz w:val="22"/>
          <w:szCs w:val="22"/>
        </w:rPr>
        <w:t xml:space="preserve">arising out of or related to </w:t>
      </w:r>
      <w:r>
        <w:rPr>
          <w:sz w:val="22"/>
          <w:szCs w:val="22"/>
        </w:rPr>
        <w:t xml:space="preserve">Speaker’s </w:t>
      </w:r>
      <w:r w:rsidR="00164975" w:rsidRPr="00164975">
        <w:rPr>
          <w:sz w:val="22"/>
          <w:szCs w:val="22"/>
        </w:rPr>
        <w:t xml:space="preserve">Services; and (iii) infringement by </w:t>
      </w:r>
      <w:r w:rsidR="007D2143">
        <w:rPr>
          <w:sz w:val="22"/>
          <w:szCs w:val="22"/>
        </w:rPr>
        <w:t>Speaker</w:t>
      </w:r>
      <w:r w:rsidR="00164975" w:rsidRPr="00164975">
        <w:rPr>
          <w:sz w:val="22"/>
          <w:szCs w:val="22"/>
        </w:rPr>
        <w:t xml:space="preserve"> of any third party’s patent, trademark or copyright.</w:t>
      </w:r>
    </w:p>
    <w:p w:rsidR="00B97BD7" w:rsidRDefault="00126CA7" w:rsidP="00B97BD7">
      <w:pPr>
        <w:spacing w:after="120"/>
        <w:ind w:firstLine="720"/>
        <w:rPr>
          <w:sz w:val="22"/>
          <w:szCs w:val="22"/>
        </w:rPr>
      </w:pPr>
      <w:r>
        <w:rPr>
          <w:sz w:val="22"/>
          <w:szCs w:val="22"/>
        </w:rPr>
        <w:t>6</w:t>
      </w:r>
      <w:r w:rsidR="009B2AB0" w:rsidRPr="00164975">
        <w:rPr>
          <w:sz w:val="22"/>
          <w:szCs w:val="22"/>
        </w:rPr>
        <w:t>.</w:t>
      </w:r>
      <w:r w:rsidR="009B2AB0" w:rsidRPr="00164975">
        <w:rPr>
          <w:sz w:val="22"/>
          <w:szCs w:val="22"/>
        </w:rPr>
        <w:tab/>
      </w:r>
      <w:r w:rsidR="009B2AB0" w:rsidRPr="00164975">
        <w:rPr>
          <w:b/>
          <w:sz w:val="22"/>
          <w:szCs w:val="22"/>
          <w:u w:val="single"/>
        </w:rPr>
        <w:t>Miscellaneous</w:t>
      </w:r>
      <w:r w:rsidR="009B2AB0" w:rsidRPr="00164975">
        <w:rPr>
          <w:sz w:val="22"/>
          <w:szCs w:val="22"/>
        </w:rPr>
        <w:t xml:space="preserve">.  </w:t>
      </w:r>
      <w:r>
        <w:rPr>
          <w:sz w:val="22"/>
          <w:szCs w:val="22"/>
        </w:rPr>
        <w:t>Speaker</w:t>
      </w:r>
      <w:r w:rsidR="007337AC" w:rsidRPr="00164975">
        <w:rPr>
          <w:sz w:val="22"/>
          <w:szCs w:val="22"/>
        </w:rPr>
        <w:t xml:space="preserve"> shall not be entitled to any compensation in the event of a failure or refusal to perform the Services, whether due to illness, accident or otherwise.  </w:t>
      </w:r>
      <w:r w:rsidR="009B2AB0" w:rsidRPr="00164975">
        <w:rPr>
          <w:sz w:val="22"/>
          <w:szCs w:val="22"/>
        </w:rPr>
        <w:t xml:space="preserve">This Agreement embodies the entire understanding between the parties and may not be amended or changed in any way except by </w:t>
      </w:r>
      <w:r w:rsidR="00136B2F">
        <w:rPr>
          <w:sz w:val="22"/>
          <w:szCs w:val="22"/>
        </w:rPr>
        <w:t xml:space="preserve">a </w:t>
      </w:r>
      <w:r w:rsidR="009B2AB0" w:rsidRPr="00164975">
        <w:rPr>
          <w:sz w:val="22"/>
          <w:szCs w:val="22"/>
        </w:rPr>
        <w:t xml:space="preserve">written instrument signed by both parties.  This Agreement may not be assigned without the written consent of the non-assigning party. This Agreement shall be governed in all respects by the laws of the State of </w:t>
      </w:r>
      <w:smartTag w:uri="urn:schemas-microsoft-com:office:smarttags" w:element="State">
        <w:smartTag w:uri="urn:schemas-microsoft-com:office:smarttags" w:element="place">
          <w:r w:rsidR="009B2AB0" w:rsidRPr="00164975">
            <w:rPr>
              <w:sz w:val="22"/>
              <w:szCs w:val="22"/>
            </w:rPr>
            <w:t>Illinois</w:t>
          </w:r>
        </w:smartTag>
      </w:smartTag>
      <w:r w:rsidR="009B2AB0" w:rsidRPr="00164975">
        <w:rPr>
          <w:sz w:val="22"/>
          <w:szCs w:val="22"/>
        </w:rPr>
        <w:t xml:space="preserve">.  The parties to this </w:t>
      </w:r>
      <w:r w:rsidR="00136B2F">
        <w:rPr>
          <w:sz w:val="22"/>
          <w:szCs w:val="22"/>
        </w:rPr>
        <w:t>A</w:t>
      </w:r>
      <w:r w:rsidR="009B2AB0" w:rsidRPr="00164975">
        <w:rPr>
          <w:sz w:val="22"/>
          <w:szCs w:val="22"/>
        </w:rPr>
        <w:t xml:space="preserve">greement agree to use the State of Illinois for </w:t>
      </w:r>
      <w:r w:rsidR="00136B2F">
        <w:rPr>
          <w:sz w:val="22"/>
          <w:szCs w:val="22"/>
        </w:rPr>
        <w:t>j</w:t>
      </w:r>
      <w:r w:rsidR="009B2AB0" w:rsidRPr="00164975">
        <w:rPr>
          <w:sz w:val="22"/>
          <w:szCs w:val="22"/>
        </w:rPr>
        <w:t xml:space="preserve">urisdiction and the County of Cook as </w:t>
      </w:r>
      <w:r w:rsidR="00136B2F">
        <w:rPr>
          <w:sz w:val="22"/>
          <w:szCs w:val="22"/>
        </w:rPr>
        <w:t>v</w:t>
      </w:r>
      <w:r w:rsidR="009B2AB0" w:rsidRPr="00164975">
        <w:rPr>
          <w:sz w:val="22"/>
          <w:szCs w:val="22"/>
        </w:rPr>
        <w:t>enue for any disputes between the parties.</w:t>
      </w:r>
    </w:p>
    <w:p w:rsidR="00584748" w:rsidRDefault="002855B0" w:rsidP="00584748">
      <w:pPr>
        <w:tabs>
          <w:tab w:val="left" w:pos="1080"/>
        </w:tabs>
        <w:spacing w:after="120"/>
        <w:ind w:firstLine="720"/>
        <w:rPr>
          <w:sz w:val="22"/>
          <w:szCs w:val="22"/>
        </w:rPr>
      </w:pPr>
      <w:r>
        <w:rPr>
          <w:sz w:val="22"/>
          <w:szCs w:val="22"/>
        </w:rPr>
        <w:t>7</w:t>
      </w:r>
      <w:r w:rsidR="00584748">
        <w:rPr>
          <w:sz w:val="22"/>
          <w:szCs w:val="22"/>
        </w:rPr>
        <w:t>.</w:t>
      </w:r>
      <w:r w:rsidR="00584748">
        <w:rPr>
          <w:sz w:val="22"/>
          <w:szCs w:val="22"/>
        </w:rPr>
        <w:tab/>
      </w:r>
      <w:r w:rsidR="002361AD">
        <w:rPr>
          <w:sz w:val="22"/>
          <w:szCs w:val="22"/>
        </w:rPr>
        <w:tab/>
      </w:r>
      <w:r w:rsidR="00584748" w:rsidRPr="001D12D3">
        <w:rPr>
          <w:b/>
          <w:sz w:val="22"/>
          <w:szCs w:val="22"/>
          <w:u w:val="single"/>
        </w:rPr>
        <w:t xml:space="preserve">Tax </w:t>
      </w:r>
      <w:r w:rsidR="006701C7">
        <w:rPr>
          <w:b/>
          <w:sz w:val="22"/>
          <w:szCs w:val="22"/>
          <w:u w:val="single"/>
        </w:rPr>
        <w:t>Representation</w:t>
      </w:r>
      <w:r w:rsidR="00584748" w:rsidRPr="001D12D3">
        <w:rPr>
          <w:sz w:val="22"/>
          <w:szCs w:val="22"/>
        </w:rPr>
        <w:t xml:space="preserve">.  </w:t>
      </w:r>
      <w:r w:rsidR="00F36DCB">
        <w:rPr>
          <w:sz w:val="22"/>
          <w:szCs w:val="22"/>
        </w:rPr>
        <w:t xml:space="preserve">Speaker agrees to provide any and all DePaul international and </w:t>
      </w:r>
      <w:r w:rsidR="00DB204B">
        <w:rPr>
          <w:sz w:val="22"/>
          <w:szCs w:val="22"/>
        </w:rPr>
        <w:t>U.S.</w:t>
      </w:r>
      <w:r w:rsidR="00F36DCB">
        <w:rPr>
          <w:sz w:val="22"/>
          <w:szCs w:val="22"/>
        </w:rPr>
        <w:t xml:space="preserve"> tax documents, as may be requested by DePaul, including, but not limited to Internal Revenue Service Forms W-8, necessary to fulfill its reporting and withholding obligations. </w:t>
      </w:r>
      <w:r w:rsidR="006701C7" w:rsidRPr="003964FF">
        <w:rPr>
          <w:sz w:val="22"/>
          <w:szCs w:val="22"/>
        </w:rPr>
        <w:t xml:space="preserve">Speaker represents that </w:t>
      </w:r>
      <w:r w:rsidR="006701C7">
        <w:rPr>
          <w:sz w:val="22"/>
          <w:szCs w:val="22"/>
        </w:rPr>
        <w:t xml:space="preserve">no </w:t>
      </w:r>
      <w:r w:rsidR="00136B2F">
        <w:rPr>
          <w:sz w:val="22"/>
          <w:szCs w:val="22"/>
        </w:rPr>
        <w:t>S</w:t>
      </w:r>
      <w:r w:rsidR="006701C7">
        <w:rPr>
          <w:sz w:val="22"/>
          <w:szCs w:val="22"/>
        </w:rPr>
        <w:t xml:space="preserve">ervices provided in connection with this Agreement have or will be performed within </w:t>
      </w:r>
      <w:r w:rsidR="00DB204B">
        <w:rPr>
          <w:sz w:val="22"/>
          <w:szCs w:val="22"/>
        </w:rPr>
        <w:t>U.S.</w:t>
      </w:r>
      <w:r w:rsidR="006701C7">
        <w:rPr>
          <w:sz w:val="22"/>
          <w:szCs w:val="22"/>
        </w:rPr>
        <w:t xml:space="preserve"> borders, that any payments received in connection </w:t>
      </w:r>
      <w:r w:rsidR="00DB204B">
        <w:rPr>
          <w:sz w:val="22"/>
          <w:szCs w:val="22"/>
        </w:rPr>
        <w:t>with</w:t>
      </w:r>
      <w:r w:rsidR="006701C7">
        <w:rPr>
          <w:sz w:val="22"/>
          <w:szCs w:val="22"/>
        </w:rPr>
        <w:t xml:space="preserve"> this </w:t>
      </w:r>
      <w:r w:rsidR="00136B2F">
        <w:rPr>
          <w:sz w:val="22"/>
          <w:szCs w:val="22"/>
        </w:rPr>
        <w:t>A</w:t>
      </w:r>
      <w:r w:rsidR="006701C7">
        <w:rPr>
          <w:sz w:val="22"/>
          <w:szCs w:val="22"/>
        </w:rPr>
        <w:t xml:space="preserve">greement are not effectively connected to a U.S. trade or business, and that he/she is not a </w:t>
      </w:r>
      <w:r w:rsidR="00DB204B">
        <w:rPr>
          <w:sz w:val="22"/>
          <w:szCs w:val="22"/>
        </w:rPr>
        <w:t>U.S.</w:t>
      </w:r>
      <w:r w:rsidR="006701C7">
        <w:rPr>
          <w:sz w:val="22"/>
          <w:szCs w:val="22"/>
        </w:rPr>
        <w:t xml:space="preserve"> citizen or resident alien for tax purposes (attach completed IRS Form W-8BEN), and is not required to submit a W-9 or its substitute.</w:t>
      </w:r>
    </w:p>
    <w:p w:rsidR="009A2B4F" w:rsidRDefault="009A2B4F" w:rsidP="002B5A9D">
      <w:pPr>
        <w:spacing w:before="120" w:line="276" w:lineRule="auto"/>
        <w:ind w:left="1800" w:hanging="270"/>
        <w:rPr>
          <w:sz w:val="22"/>
          <w:szCs w:val="22"/>
        </w:rPr>
      </w:pPr>
    </w:p>
    <w:p w:rsidR="00584748" w:rsidRDefault="00584748" w:rsidP="00584748">
      <w:pPr>
        <w:spacing w:before="240"/>
        <w:ind w:firstLine="720"/>
        <w:rPr>
          <w:sz w:val="22"/>
          <w:szCs w:val="22"/>
        </w:rPr>
      </w:pPr>
      <w:r w:rsidRPr="00CC4D2E">
        <w:rPr>
          <w:b/>
          <w:sz w:val="22"/>
          <w:szCs w:val="22"/>
        </w:rPr>
        <w:t>SO AGREED</w:t>
      </w:r>
      <w:r>
        <w:rPr>
          <w:sz w:val="22"/>
          <w:szCs w:val="22"/>
        </w:rPr>
        <w:t>,</w:t>
      </w:r>
    </w:p>
    <w:p w:rsidR="00584748" w:rsidRDefault="00584748" w:rsidP="002361AD">
      <w:pPr>
        <w:ind w:firstLine="720"/>
        <w:rPr>
          <w:sz w:val="22"/>
          <w:szCs w:val="22"/>
        </w:rPr>
      </w:pPr>
    </w:p>
    <w:tbl>
      <w:tblPr>
        <w:tblW w:w="0" w:type="auto"/>
        <w:tblInd w:w="1008" w:type="dxa"/>
        <w:tblLook w:val="01E0" w:firstRow="1" w:lastRow="1" w:firstColumn="1" w:lastColumn="1" w:noHBand="0" w:noVBand="0"/>
      </w:tblPr>
      <w:tblGrid>
        <w:gridCol w:w="4529"/>
        <w:gridCol w:w="236"/>
        <w:gridCol w:w="4091"/>
      </w:tblGrid>
      <w:tr w:rsidR="00584748" w:rsidRPr="00412D61" w:rsidTr="006D3B87">
        <w:tc>
          <w:tcPr>
            <w:tcW w:w="4529" w:type="dxa"/>
          </w:tcPr>
          <w:p w:rsidR="00584748" w:rsidRPr="00412D61" w:rsidRDefault="00584748" w:rsidP="002361AD">
            <w:pPr>
              <w:rPr>
                <w:b/>
                <w:sz w:val="22"/>
                <w:szCs w:val="22"/>
              </w:rPr>
            </w:pPr>
            <w:r w:rsidRPr="00412D61">
              <w:rPr>
                <w:b/>
                <w:sz w:val="22"/>
                <w:szCs w:val="22"/>
              </w:rPr>
              <w:t xml:space="preserve">DEPAUL UNIVERSITY </w:t>
            </w:r>
          </w:p>
        </w:tc>
        <w:tc>
          <w:tcPr>
            <w:tcW w:w="236" w:type="dxa"/>
          </w:tcPr>
          <w:p w:rsidR="00584748" w:rsidRPr="00412D61" w:rsidRDefault="00584748" w:rsidP="002361AD">
            <w:pPr>
              <w:rPr>
                <w:sz w:val="22"/>
                <w:szCs w:val="22"/>
              </w:rPr>
            </w:pPr>
          </w:p>
        </w:tc>
        <w:tc>
          <w:tcPr>
            <w:tcW w:w="4091" w:type="dxa"/>
          </w:tcPr>
          <w:p w:rsidR="00584748" w:rsidRPr="00412D61" w:rsidRDefault="00670E9D" w:rsidP="002361AD">
            <w:pPr>
              <w:rPr>
                <w:b/>
                <w:sz w:val="22"/>
                <w:szCs w:val="22"/>
              </w:rPr>
            </w:pPr>
            <w:r>
              <w:rPr>
                <w:b/>
                <w:sz w:val="22"/>
                <w:szCs w:val="22"/>
              </w:rPr>
              <w:t>SPEAKER</w:t>
            </w:r>
          </w:p>
        </w:tc>
      </w:tr>
      <w:tr w:rsidR="00584748" w:rsidRPr="00412D61" w:rsidTr="006D3B87">
        <w:tc>
          <w:tcPr>
            <w:tcW w:w="4529" w:type="dxa"/>
          </w:tcPr>
          <w:p w:rsidR="00584748" w:rsidRDefault="00584748" w:rsidP="006D3B87">
            <w:pPr>
              <w:spacing w:line="480" w:lineRule="auto"/>
              <w:rPr>
                <w:sz w:val="22"/>
                <w:szCs w:val="22"/>
              </w:rPr>
            </w:pPr>
            <w:r w:rsidRPr="00412D61">
              <w:rPr>
                <w:sz w:val="22"/>
                <w:szCs w:val="22"/>
              </w:rPr>
              <w:t xml:space="preserve">Signature: </w:t>
            </w:r>
          </w:p>
          <w:p w:rsidR="00584748" w:rsidRPr="00292FDB" w:rsidRDefault="00584748" w:rsidP="006D3B87">
            <w:pPr>
              <w:spacing w:line="480" w:lineRule="auto"/>
              <w:rPr>
                <w:i/>
                <w:sz w:val="22"/>
                <w:szCs w:val="22"/>
              </w:rPr>
            </w:pPr>
            <w:r w:rsidRPr="00292FDB">
              <w:rPr>
                <w:i/>
                <w:sz w:val="22"/>
                <w:szCs w:val="22"/>
              </w:rPr>
              <w:fldChar w:fldCharType="begin">
                <w:ffData>
                  <w:name w:val="Text27"/>
                  <w:enabled/>
                  <w:calcOnExit w:val="0"/>
                  <w:textInput/>
                </w:ffData>
              </w:fldChar>
            </w:r>
            <w:r w:rsidRPr="00292FDB">
              <w:rPr>
                <w:i/>
                <w:sz w:val="22"/>
                <w:szCs w:val="22"/>
              </w:rPr>
              <w:instrText xml:space="preserve"> FORMTEXT </w:instrText>
            </w:r>
            <w:r w:rsidRPr="00292FDB">
              <w:rPr>
                <w:i/>
                <w:sz w:val="22"/>
                <w:szCs w:val="22"/>
              </w:rPr>
            </w:r>
            <w:r w:rsidRPr="00292FDB">
              <w:rPr>
                <w:i/>
                <w:sz w:val="22"/>
                <w:szCs w:val="22"/>
              </w:rPr>
              <w:fldChar w:fldCharType="separate"/>
            </w:r>
            <w:r w:rsidRPr="00292FDB">
              <w:rPr>
                <w:i/>
                <w:noProof/>
                <w:sz w:val="22"/>
                <w:szCs w:val="22"/>
              </w:rPr>
              <w:t> </w:t>
            </w:r>
            <w:r w:rsidRPr="00292FDB">
              <w:rPr>
                <w:i/>
                <w:noProof/>
                <w:sz w:val="22"/>
                <w:szCs w:val="22"/>
              </w:rPr>
              <w:t xml:space="preserve">                                             </w:t>
            </w:r>
            <w:r w:rsidRPr="00292FDB">
              <w:rPr>
                <w:i/>
                <w:noProof/>
                <w:sz w:val="22"/>
                <w:szCs w:val="22"/>
              </w:rPr>
              <w:t> </w:t>
            </w:r>
            <w:r w:rsidRPr="00292FDB">
              <w:rPr>
                <w:i/>
                <w:noProof/>
                <w:sz w:val="22"/>
                <w:szCs w:val="22"/>
              </w:rPr>
              <w:t xml:space="preserve">   </w:t>
            </w:r>
            <w:r w:rsidRPr="00292FDB">
              <w:rPr>
                <w:i/>
                <w:noProof/>
                <w:sz w:val="22"/>
                <w:szCs w:val="22"/>
              </w:rPr>
              <w:t> </w:t>
            </w:r>
            <w:r w:rsidRPr="00292FDB">
              <w:rPr>
                <w:i/>
                <w:noProof/>
                <w:sz w:val="22"/>
                <w:szCs w:val="22"/>
              </w:rPr>
              <w:t> </w:t>
            </w:r>
            <w:r w:rsidRPr="00292FDB">
              <w:rPr>
                <w:i/>
                <w:noProof/>
                <w:sz w:val="22"/>
                <w:szCs w:val="22"/>
              </w:rPr>
              <w:t> </w:t>
            </w:r>
            <w:r w:rsidRPr="00292FDB">
              <w:rPr>
                <w:i/>
                <w:sz w:val="22"/>
                <w:szCs w:val="22"/>
              </w:rPr>
              <w:fldChar w:fldCharType="end"/>
            </w:r>
          </w:p>
        </w:tc>
        <w:tc>
          <w:tcPr>
            <w:tcW w:w="236" w:type="dxa"/>
          </w:tcPr>
          <w:p w:rsidR="00584748" w:rsidRPr="00412D61" w:rsidRDefault="00584748" w:rsidP="006D3B87">
            <w:pPr>
              <w:spacing w:line="480" w:lineRule="auto"/>
              <w:rPr>
                <w:sz w:val="22"/>
                <w:szCs w:val="22"/>
              </w:rPr>
            </w:pPr>
          </w:p>
        </w:tc>
        <w:tc>
          <w:tcPr>
            <w:tcW w:w="4091" w:type="dxa"/>
          </w:tcPr>
          <w:p w:rsidR="00584748" w:rsidRDefault="00584748" w:rsidP="006D3B87">
            <w:pPr>
              <w:spacing w:line="480" w:lineRule="auto"/>
              <w:rPr>
                <w:sz w:val="22"/>
                <w:szCs w:val="22"/>
              </w:rPr>
            </w:pPr>
            <w:r w:rsidRPr="00412D61">
              <w:rPr>
                <w:sz w:val="22"/>
                <w:szCs w:val="22"/>
              </w:rPr>
              <w:t xml:space="preserve">Signature: </w:t>
            </w:r>
          </w:p>
          <w:p w:rsidR="00584748" w:rsidRPr="00412D61" w:rsidRDefault="00584748" w:rsidP="006D3B87">
            <w:pPr>
              <w:spacing w:line="480" w:lineRule="auto"/>
              <w:rPr>
                <w:sz w:val="22"/>
                <w:szCs w:val="22"/>
              </w:rPr>
            </w:pPr>
            <w:r w:rsidRPr="00412D61">
              <w:rPr>
                <w:sz w:val="22"/>
                <w:szCs w:val="22"/>
              </w:rPr>
              <w:fldChar w:fldCharType="begin">
                <w:ffData>
                  <w:name w:val="Text27"/>
                  <w:enabled/>
                  <w:calcOnExit w:val="0"/>
                  <w:textInput/>
                </w:ffData>
              </w:fldChar>
            </w:r>
            <w:r w:rsidRPr="00412D61">
              <w:rPr>
                <w:sz w:val="22"/>
                <w:szCs w:val="22"/>
              </w:rPr>
              <w:instrText xml:space="preserve"> FORMTEXT </w:instrText>
            </w:r>
            <w:r w:rsidRPr="00412D61">
              <w:rPr>
                <w:sz w:val="22"/>
                <w:szCs w:val="22"/>
              </w:rPr>
            </w:r>
            <w:r w:rsidRPr="00412D61">
              <w:rPr>
                <w:sz w:val="22"/>
                <w:szCs w:val="22"/>
              </w:rPr>
              <w:fldChar w:fldCharType="separate"/>
            </w:r>
            <w:r w:rsidRPr="00412D61">
              <w:rPr>
                <w:noProof/>
                <w:sz w:val="22"/>
                <w:szCs w:val="22"/>
              </w:rPr>
              <w:t> </w:t>
            </w:r>
            <w:r>
              <w:rPr>
                <w:noProof/>
                <w:sz w:val="22"/>
                <w:szCs w:val="22"/>
              </w:rPr>
              <w:t xml:space="preserve">                                             </w:t>
            </w:r>
            <w:r w:rsidRPr="00412D61">
              <w:rPr>
                <w:noProof/>
                <w:sz w:val="22"/>
                <w:szCs w:val="22"/>
              </w:rPr>
              <w:t> </w:t>
            </w:r>
            <w:r w:rsidRPr="00412D61">
              <w:rPr>
                <w:noProof/>
                <w:sz w:val="22"/>
                <w:szCs w:val="22"/>
              </w:rPr>
              <w:t> </w:t>
            </w:r>
            <w:r w:rsidRPr="00412D61">
              <w:rPr>
                <w:noProof/>
                <w:sz w:val="22"/>
                <w:szCs w:val="22"/>
              </w:rPr>
              <w:t> </w:t>
            </w:r>
            <w:r>
              <w:rPr>
                <w:noProof/>
                <w:sz w:val="22"/>
                <w:szCs w:val="22"/>
              </w:rPr>
              <w:t xml:space="preserve">   </w:t>
            </w:r>
            <w:r w:rsidRPr="00412D61">
              <w:rPr>
                <w:noProof/>
                <w:sz w:val="22"/>
                <w:szCs w:val="22"/>
              </w:rPr>
              <w:t> </w:t>
            </w:r>
            <w:r w:rsidRPr="00412D61">
              <w:rPr>
                <w:sz w:val="22"/>
                <w:szCs w:val="22"/>
              </w:rPr>
              <w:fldChar w:fldCharType="end"/>
            </w:r>
          </w:p>
        </w:tc>
      </w:tr>
      <w:tr w:rsidR="00584748" w:rsidRPr="00412D61" w:rsidTr="006D3B87">
        <w:tc>
          <w:tcPr>
            <w:tcW w:w="4529" w:type="dxa"/>
          </w:tcPr>
          <w:p w:rsidR="00584748" w:rsidRPr="00412D61" w:rsidRDefault="006701C7" w:rsidP="006D3B87">
            <w:pPr>
              <w:spacing w:line="360" w:lineRule="auto"/>
              <w:rPr>
                <w:sz w:val="22"/>
                <w:szCs w:val="22"/>
              </w:rPr>
            </w:pPr>
            <w:r>
              <w:rPr>
                <w:sz w:val="22"/>
                <w:szCs w:val="22"/>
              </w:rPr>
              <w:t>Printed Name</w:t>
            </w:r>
            <w:r w:rsidR="00584748" w:rsidRPr="00412D61">
              <w:rPr>
                <w:sz w:val="22"/>
                <w:szCs w:val="22"/>
              </w:rPr>
              <w:t xml:space="preserve">:  </w:t>
            </w:r>
            <w:r w:rsidR="00584748" w:rsidRPr="00412D61">
              <w:rPr>
                <w:sz w:val="22"/>
                <w:szCs w:val="22"/>
              </w:rPr>
              <w:fldChar w:fldCharType="begin">
                <w:ffData>
                  <w:name w:val="Text27"/>
                  <w:enabled/>
                  <w:calcOnExit w:val="0"/>
                  <w:textInput/>
                </w:ffData>
              </w:fldChar>
            </w:r>
            <w:r w:rsidR="00584748" w:rsidRPr="00412D61">
              <w:rPr>
                <w:sz w:val="22"/>
                <w:szCs w:val="22"/>
              </w:rPr>
              <w:instrText xml:space="preserve"> FORMTEXT </w:instrText>
            </w:r>
            <w:r w:rsidR="00584748" w:rsidRPr="00412D61">
              <w:rPr>
                <w:sz w:val="22"/>
                <w:szCs w:val="22"/>
              </w:rPr>
            </w:r>
            <w:r w:rsidR="00584748" w:rsidRPr="00412D61">
              <w:rPr>
                <w:sz w:val="22"/>
                <w:szCs w:val="22"/>
              </w:rPr>
              <w:fldChar w:fldCharType="separate"/>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sz w:val="22"/>
                <w:szCs w:val="22"/>
              </w:rPr>
              <w:fldChar w:fldCharType="end"/>
            </w:r>
          </w:p>
        </w:tc>
        <w:tc>
          <w:tcPr>
            <w:tcW w:w="236" w:type="dxa"/>
          </w:tcPr>
          <w:p w:rsidR="00584748" w:rsidRPr="00412D61" w:rsidRDefault="00584748" w:rsidP="006D3B87">
            <w:pPr>
              <w:spacing w:line="360" w:lineRule="auto"/>
              <w:rPr>
                <w:sz w:val="22"/>
                <w:szCs w:val="22"/>
              </w:rPr>
            </w:pPr>
          </w:p>
        </w:tc>
        <w:tc>
          <w:tcPr>
            <w:tcW w:w="4091" w:type="dxa"/>
          </w:tcPr>
          <w:p w:rsidR="00584748" w:rsidRPr="00412D61" w:rsidRDefault="006701C7" w:rsidP="006D3B87">
            <w:pPr>
              <w:spacing w:line="360" w:lineRule="auto"/>
              <w:rPr>
                <w:sz w:val="22"/>
                <w:szCs w:val="22"/>
              </w:rPr>
            </w:pPr>
            <w:r>
              <w:rPr>
                <w:sz w:val="22"/>
                <w:szCs w:val="22"/>
              </w:rPr>
              <w:t>Printed Name</w:t>
            </w:r>
            <w:r w:rsidR="00584748" w:rsidRPr="00412D61">
              <w:rPr>
                <w:sz w:val="22"/>
                <w:szCs w:val="22"/>
              </w:rPr>
              <w:t xml:space="preserve">:  </w:t>
            </w:r>
            <w:r w:rsidR="00584748" w:rsidRPr="00412D61">
              <w:rPr>
                <w:sz w:val="22"/>
                <w:szCs w:val="22"/>
              </w:rPr>
              <w:fldChar w:fldCharType="begin">
                <w:ffData>
                  <w:name w:val="Text27"/>
                  <w:enabled/>
                  <w:calcOnExit w:val="0"/>
                  <w:textInput/>
                </w:ffData>
              </w:fldChar>
            </w:r>
            <w:r w:rsidR="00584748" w:rsidRPr="00412D61">
              <w:rPr>
                <w:sz w:val="22"/>
                <w:szCs w:val="22"/>
              </w:rPr>
              <w:instrText xml:space="preserve"> FORMTEXT </w:instrText>
            </w:r>
            <w:r w:rsidR="00584748" w:rsidRPr="00412D61">
              <w:rPr>
                <w:sz w:val="22"/>
                <w:szCs w:val="22"/>
              </w:rPr>
            </w:r>
            <w:r w:rsidR="00584748" w:rsidRPr="00412D61">
              <w:rPr>
                <w:sz w:val="22"/>
                <w:szCs w:val="22"/>
              </w:rPr>
              <w:fldChar w:fldCharType="separate"/>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noProof/>
                <w:sz w:val="22"/>
                <w:szCs w:val="22"/>
              </w:rPr>
              <w:t> </w:t>
            </w:r>
            <w:r w:rsidR="00584748" w:rsidRPr="00412D61">
              <w:rPr>
                <w:sz w:val="22"/>
                <w:szCs w:val="22"/>
              </w:rPr>
              <w:fldChar w:fldCharType="end"/>
            </w:r>
          </w:p>
        </w:tc>
      </w:tr>
      <w:tr w:rsidR="00584748" w:rsidRPr="00412D61" w:rsidTr="006D3B87">
        <w:tc>
          <w:tcPr>
            <w:tcW w:w="4529" w:type="dxa"/>
          </w:tcPr>
          <w:p w:rsidR="00584748" w:rsidRPr="00412D61" w:rsidRDefault="00584748" w:rsidP="006D3B87">
            <w:pPr>
              <w:spacing w:line="360" w:lineRule="auto"/>
              <w:rPr>
                <w:sz w:val="22"/>
                <w:szCs w:val="22"/>
              </w:rPr>
            </w:pPr>
            <w:r w:rsidRPr="00412D61">
              <w:rPr>
                <w:sz w:val="22"/>
                <w:szCs w:val="22"/>
              </w:rPr>
              <w:t xml:space="preserve">Title:  </w:t>
            </w:r>
            <w:r w:rsidRPr="00412D61">
              <w:rPr>
                <w:sz w:val="22"/>
                <w:szCs w:val="22"/>
              </w:rPr>
              <w:fldChar w:fldCharType="begin">
                <w:ffData>
                  <w:name w:val="Text29"/>
                  <w:enabled/>
                  <w:calcOnExit w:val="0"/>
                  <w:textInput/>
                </w:ffData>
              </w:fldChar>
            </w:r>
            <w:r w:rsidRPr="00412D61">
              <w:rPr>
                <w:sz w:val="22"/>
                <w:szCs w:val="22"/>
              </w:rPr>
              <w:instrText xml:space="preserve"> FORMTEXT </w:instrText>
            </w:r>
            <w:r w:rsidRPr="00412D61">
              <w:rPr>
                <w:sz w:val="22"/>
                <w:szCs w:val="22"/>
              </w:rPr>
            </w:r>
            <w:r w:rsidRPr="00412D61">
              <w:rPr>
                <w:sz w:val="22"/>
                <w:szCs w:val="22"/>
              </w:rPr>
              <w:fldChar w:fldCharType="separate"/>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sz w:val="22"/>
                <w:szCs w:val="22"/>
              </w:rPr>
              <w:fldChar w:fldCharType="end"/>
            </w:r>
          </w:p>
        </w:tc>
        <w:tc>
          <w:tcPr>
            <w:tcW w:w="236" w:type="dxa"/>
          </w:tcPr>
          <w:p w:rsidR="00584748" w:rsidRPr="00412D61" w:rsidRDefault="00584748" w:rsidP="006D3B87">
            <w:pPr>
              <w:spacing w:line="360" w:lineRule="auto"/>
              <w:rPr>
                <w:sz w:val="22"/>
                <w:szCs w:val="22"/>
              </w:rPr>
            </w:pPr>
          </w:p>
        </w:tc>
        <w:tc>
          <w:tcPr>
            <w:tcW w:w="4091" w:type="dxa"/>
          </w:tcPr>
          <w:p w:rsidR="00584748" w:rsidRPr="00412D61" w:rsidRDefault="00584748" w:rsidP="006D3B87">
            <w:pPr>
              <w:spacing w:line="360" w:lineRule="auto"/>
              <w:rPr>
                <w:sz w:val="22"/>
                <w:szCs w:val="22"/>
              </w:rPr>
            </w:pPr>
            <w:r w:rsidRPr="00412D61">
              <w:rPr>
                <w:sz w:val="22"/>
                <w:szCs w:val="22"/>
              </w:rPr>
              <w:t xml:space="preserve">Title:  </w:t>
            </w:r>
            <w:r w:rsidRPr="00412D61">
              <w:rPr>
                <w:sz w:val="22"/>
                <w:szCs w:val="22"/>
              </w:rPr>
              <w:fldChar w:fldCharType="begin">
                <w:ffData>
                  <w:name w:val="Text29"/>
                  <w:enabled/>
                  <w:calcOnExit w:val="0"/>
                  <w:textInput/>
                </w:ffData>
              </w:fldChar>
            </w:r>
            <w:r w:rsidRPr="00412D61">
              <w:rPr>
                <w:sz w:val="22"/>
                <w:szCs w:val="22"/>
              </w:rPr>
              <w:instrText xml:space="preserve"> FORMTEXT </w:instrText>
            </w:r>
            <w:r w:rsidRPr="00412D61">
              <w:rPr>
                <w:sz w:val="22"/>
                <w:szCs w:val="22"/>
              </w:rPr>
            </w:r>
            <w:r w:rsidRPr="00412D61">
              <w:rPr>
                <w:sz w:val="22"/>
                <w:szCs w:val="22"/>
              </w:rPr>
              <w:fldChar w:fldCharType="separate"/>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noProof/>
                <w:sz w:val="22"/>
                <w:szCs w:val="22"/>
              </w:rPr>
              <w:t> </w:t>
            </w:r>
            <w:r w:rsidRPr="00412D61">
              <w:rPr>
                <w:sz w:val="22"/>
                <w:szCs w:val="22"/>
              </w:rPr>
              <w:fldChar w:fldCharType="end"/>
            </w:r>
          </w:p>
        </w:tc>
      </w:tr>
      <w:tr w:rsidR="007B44DE" w:rsidRPr="00412D61" w:rsidTr="006D3B87">
        <w:tc>
          <w:tcPr>
            <w:tcW w:w="4529" w:type="dxa"/>
          </w:tcPr>
          <w:p w:rsidR="007B44DE" w:rsidRDefault="007B44DE" w:rsidP="007B44DE">
            <w:pPr>
              <w:spacing w:line="360" w:lineRule="auto"/>
              <w:rPr>
                <w:sz w:val="22"/>
                <w:szCs w:val="22"/>
              </w:rPr>
            </w:pPr>
            <w:r>
              <w:rPr>
                <w:sz w:val="22"/>
                <w:szCs w:val="22"/>
              </w:rPr>
              <w:t>Date</w:t>
            </w:r>
            <w:r w:rsidRPr="00412D61">
              <w:rPr>
                <w:sz w:val="22"/>
                <w:szCs w:val="22"/>
              </w:rPr>
              <w:t xml:space="preserv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44DE" w:rsidRPr="00412D61" w:rsidRDefault="007B44DE" w:rsidP="007B44DE">
            <w:pPr>
              <w:spacing w:line="360" w:lineRule="auto"/>
              <w:rPr>
                <w:sz w:val="22"/>
                <w:szCs w:val="22"/>
              </w:rPr>
            </w:pPr>
            <w:r>
              <w:rPr>
                <w:sz w:val="22"/>
                <w:szCs w:val="22"/>
              </w:rPr>
              <w:t>Extension</w:t>
            </w:r>
            <w:r w:rsidRPr="00412D61">
              <w:rPr>
                <w:sz w:val="22"/>
                <w:szCs w:val="22"/>
              </w:rPr>
              <w:t xml:space="preserv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6" w:type="dxa"/>
          </w:tcPr>
          <w:p w:rsidR="007B44DE" w:rsidRPr="00412D61" w:rsidRDefault="007B44DE" w:rsidP="007B44DE">
            <w:pPr>
              <w:spacing w:line="360" w:lineRule="auto"/>
              <w:rPr>
                <w:sz w:val="22"/>
                <w:szCs w:val="22"/>
              </w:rPr>
            </w:pPr>
          </w:p>
        </w:tc>
        <w:tc>
          <w:tcPr>
            <w:tcW w:w="4091" w:type="dxa"/>
          </w:tcPr>
          <w:p w:rsidR="007B44DE" w:rsidRDefault="007B44DE" w:rsidP="007B44DE">
            <w:pPr>
              <w:spacing w:line="360" w:lineRule="auto"/>
              <w:rPr>
                <w:sz w:val="22"/>
                <w:szCs w:val="22"/>
              </w:rPr>
            </w:pPr>
            <w:r w:rsidRPr="00412D61">
              <w:rPr>
                <w:sz w:val="22"/>
                <w:szCs w:val="22"/>
              </w:rPr>
              <w:t xml:space="preserve">Date: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44DE" w:rsidRDefault="007B44DE" w:rsidP="007B44DE">
            <w:pPr>
              <w:spacing w:line="360" w:lineRule="auto"/>
              <w:rPr>
                <w:sz w:val="22"/>
                <w:szCs w:val="22"/>
              </w:rPr>
            </w:pPr>
            <w:r>
              <w:rPr>
                <w:sz w:val="22"/>
                <w:szCs w:val="22"/>
              </w:rPr>
              <w:t>Phone Number</w:t>
            </w:r>
            <w:r w:rsidRPr="00412D61">
              <w:rPr>
                <w:sz w:val="22"/>
                <w:szCs w:val="22"/>
              </w:rPr>
              <w:t xml:space="preserv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B44DE" w:rsidRPr="00412D61" w:rsidRDefault="007B44DE" w:rsidP="007B44DE">
            <w:pPr>
              <w:spacing w:line="360" w:lineRule="auto"/>
              <w:rPr>
                <w:sz w:val="22"/>
                <w:szCs w:val="22"/>
              </w:rPr>
            </w:pPr>
            <w:r>
              <w:rPr>
                <w:sz w:val="22"/>
                <w:szCs w:val="22"/>
              </w:rPr>
              <w:t>Email</w:t>
            </w:r>
            <w:r w:rsidRPr="00412D61">
              <w:rPr>
                <w:sz w:val="22"/>
                <w:szCs w:val="22"/>
              </w:rPr>
              <w:t xml:space="preserve">:  </w:t>
            </w: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64A93" w:rsidRDefault="00464A93" w:rsidP="002F350D">
      <w:pPr>
        <w:spacing w:before="120"/>
        <w:rPr>
          <w:sz w:val="22"/>
          <w:szCs w:val="22"/>
        </w:rPr>
      </w:pPr>
    </w:p>
    <w:sectPr w:rsidR="00464A93" w:rsidSect="00E952C1">
      <w:headerReference w:type="even" r:id="rId10"/>
      <w:headerReference w:type="default" r:id="rId11"/>
      <w:footerReference w:type="even" r:id="rId12"/>
      <w:footerReference w:type="default" r:id="rId13"/>
      <w:headerReference w:type="first" r:id="rId14"/>
      <w:footerReference w:type="first" r:id="rId15"/>
      <w:pgSz w:w="12240" w:h="15840"/>
      <w:pgMar w:top="1267" w:right="907" w:bottom="810" w:left="99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405" w:rsidRDefault="00B73405">
      <w:r>
        <w:separator/>
      </w:r>
    </w:p>
  </w:endnote>
  <w:endnote w:type="continuationSeparator" w:id="0">
    <w:p w:rsidR="00B73405" w:rsidRDefault="00B7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01" w:rsidRDefault="00AF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89" w:rsidRDefault="00515630" w:rsidP="00AF4401">
    <w:pPr>
      <w:pStyle w:val="Footer"/>
      <w:tabs>
        <w:tab w:val="right" w:pos="10339"/>
      </w:tabs>
      <w:jc w:val="right"/>
    </w:pPr>
    <w:r>
      <w:rPr>
        <w:lang w:val="en-US"/>
      </w:rPr>
      <w:t xml:space="preserve"> </w:t>
    </w:r>
    <w:r w:rsidR="00B46389">
      <w:rPr>
        <w:lang w:val="en-US"/>
      </w:rPr>
      <w:tab/>
      <w:t xml:space="preserve">                           </w:t>
    </w:r>
    <w:r w:rsidR="00B46389" w:rsidRPr="0052494A">
      <w:rPr>
        <w:sz w:val="20"/>
        <w:szCs w:val="20"/>
      </w:rPr>
      <w:t xml:space="preserve">DePaul University </w:t>
    </w:r>
    <w:r w:rsidR="00B46389">
      <w:rPr>
        <w:sz w:val="20"/>
        <w:szCs w:val="20"/>
        <w:lang w:val="en-US"/>
      </w:rPr>
      <w:t xml:space="preserve">International </w:t>
    </w:r>
    <w:r w:rsidR="00B46389" w:rsidRPr="0052494A">
      <w:rPr>
        <w:sz w:val="20"/>
        <w:szCs w:val="20"/>
      </w:rPr>
      <w:t xml:space="preserve">Honorarium Agreement </w:t>
    </w:r>
    <w:r w:rsidR="00B46389">
      <w:rPr>
        <w:sz w:val="20"/>
        <w:szCs w:val="20"/>
        <w:lang w:val="en-US"/>
      </w:rPr>
      <w:t xml:space="preserve">for Individual </w:t>
    </w:r>
    <w:r w:rsidR="00B46389" w:rsidRPr="0052494A">
      <w:rPr>
        <w:sz w:val="20"/>
        <w:szCs w:val="20"/>
      </w:rPr>
      <w:t xml:space="preserve">– Page </w:t>
    </w:r>
    <w:r w:rsidR="00B46389" w:rsidRPr="0052494A">
      <w:rPr>
        <w:sz w:val="20"/>
        <w:szCs w:val="20"/>
      </w:rPr>
      <w:fldChar w:fldCharType="begin"/>
    </w:r>
    <w:r w:rsidR="00B46389" w:rsidRPr="0052494A">
      <w:rPr>
        <w:sz w:val="20"/>
        <w:szCs w:val="20"/>
      </w:rPr>
      <w:instrText xml:space="preserve"> PAGE  \* Arabic  \* MERGEFORMAT </w:instrText>
    </w:r>
    <w:r w:rsidR="00B46389" w:rsidRPr="0052494A">
      <w:rPr>
        <w:sz w:val="20"/>
        <w:szCs w:val="20"/>
      </w:rPr>
      <w:fldChar w:fldCharType="separate"/>
    </w:r>
    <w:r w:rsidR="00146564">
      <w:rPr>
        <w:noProof/>
        <w:sz w:val="20"/>
        <w:szCs w:val="20"/>
      </w:rPr>
      <w:t>2</w:t>
    </w:r>
    <w:r w:rsidR="00B46389" w:rsidRPr="0052494A">
      <w:rPr>
        <w:sz w:val="20"/>
        <w:szCs w:val="20"/>
      </w:rPr>
      <w:fldChar w:fldCharType="end"/>
    </w:r>
    <w:r w:rsidR="00B46389" w:rsidRPr="0052494A">
      <w:rPr>
        <w:sz w:val="20"/>
        <w:szCs w:val="20"/>
      </w:rPr>
      <w:t xml:space="preserve"> of </w:t>
    </w:r>
    <w:r w:rsidR="00B46389" w:rsidRPr="0052494A">
      <w:rPr>
        <w:sz w:val="20"/>
        <w:szCs w:val="20"/>
      </w:rPr>
      <w:fldChar w:fldCharType="begin"/>
    </w:r>
    <w:r w:rsidR="00B46389" w:rsidRPr="0052494A">
      <w:rPr>
        <w:sz w:val="20"/>
        <w:szCs w:val="20"/>
      </w:rPr>
      <w:instrText xml:space="preserve"> NUMPAGES  \* Arabic  \* MERGEFORMAT </w:instrText>
    </w:r>
    <w:r w:rsidR="00B46389" w:rsidRPr="0052494A">
      <w:rPr>
        <w:sz w:val="20"/>
        <w:szCs w:val="20"/>
      </w:rPr>
      <w:fldChar w:fldCharType="separate"/>
    </w:r>
    <w:r w:rsidR="00146564">
      <w:rPr>
        <w:noProof/>
        <w:sz w:val="20"/>
        <w:szCs w:val="20"/>
      </w:rPr>
      <w:t>2</w:t>
    </w:r>
    <w:r w:rsidR="00B46389" w:rsidRPr="0052494A">
      <w:rPr>
        <w:sz w:val="20"/>
        <w:szCs w:val="20"/>
      </w:rPr>
      <w:fldChar w:fldCharType="end"/>
    </w:r>
  </w:p>
  <w:p w:rsidR="00B46389" w:rsidRPr="00E952C1" w:rsidRDefault="00B46389" w:rsidP="002855B0">
    <w:pPr>
      <w:pStyle w:val="Footer"/>
      <w:rPr>
        <w:sz w:val="20"/>
        <w:szCs w:val="20"/>
      </w:rPr>
    </w:pPr>
  </w:p>
  <w:p w:rsidR="00B46389" w:rsidRDefault="00B46389" w:rsidP="00285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C1" w:rsidRDefault="00E952C1" w:rsidP="00AF4401">
    <w:pPr>
      <w:pStyle w:val="Footer"/>
      <w:tabs>
        <w:tab w:val="right" w:pos="10339"/>
      </w:tabs>
      <w:jc w:val="right"/>
    </w:pPr>
    <w:r w:rsidRPr="0052494A">
      <w:rPr>
        <w:sz w:val="20"/>
        <w:szCs w:val="20"/>
      </w:rPr>
      <w:t xml:space="preserve">DePaul University </w:t>
    </w:r>
    <w:r>
      <w:rPr>
        <w:sz w:val="20"/>
        <w:szCs w:val="20"/>
        <w:lang w:val="en-US"/>
      </w:rPr>
      <w:t xml:space="preserve">International </w:t>
    </w:r>
    <w:r w:rsidRPr="0052494A">
      <w:rPr>
        <w:sz w:val="20"/>
        <w:szCs w:val="20"/>
      </w:rPr>
      <w:t xml:space="preserve">Honorarium Agreement </w:t>
    </w:r>
    <w:r>
      <w:rPr>
        <w:sz w:val="20"/>
        <w:szCs w:val="20"/>
        <w:lang w:val="en-US"/>
      </w:rPr>
      <w:t xml:space="preserve">for Individual </w:t>
    </w:r>
    <w:r w:rsidRPr="0052494A">
      <w:rPr>
        <w:sz w:val="20"/>
        <w:szCs w:val="20"/>
      </w:rPr>
      <w:t xml:space="preserve">– Page </w:t>
    </w:r>
    <w:r w:rsidRPr="0052494A">
      <w:rPr>
        <w:sz w:val="20"/>
        <w:szCs w:val="20"/>
      </w:rPr>
      <w:fldChar w:fldCharType="begin"/>
    </w:r>
    <w:r w:rsidRPr="0052494A">
      <w:rPr>
        <w:sz w:val="20"/>
        <w:szCs w:val="20"/>
      </w:rPr>
      <w:instrText xml:space="preserve"> PAGE  \* Arabic  \* MERGEFORMAT </w:instrText>
    </w:r>
    <w:r w:rsidRPr="0052494A">
      <w:rPr>
        <w:sz w:val="20"/>
        <w:szCs w:val="20"/>
      </w:rPr>
      <w:fldChar w:fldCharType="separate"/>
    </w:r>
    <w:r w:rsidR="00146564">
      <w:rPr>
        <w:noProof/>
        <w:sz w:val="20"/>
        <w:szCs w:val="20"/>
      </w:rPr>
      <w:t>1</w:t>
    </w:r>
    <w:r w:rsidRPr="0052494A">
      <w:rPr>
        <w:sz w:val="20"/>
        <w:szCs w:val="20"/>
      </w:rPr>
      <w:fldChar w:fldCharType="end"/>
    </w:r>
    <w:r w:rsidRPr="0052494A">
      <w:rPr>
        <w:sz w:val="20"/>
        <w:szCs w:val="20"/>
      </w:rPr>
      <w:t xml:space="preserve"> of </w:t>
    </w:r>
    <w:r w:rsidRPr="0052494A">
      <w:rPr>
        <w:sz w:val="20"/>
        <w:szCs w:val="20"/>
      </w:rPr>
      <w:fldChar w:fldCharType="begin"/>
    </w:r>
    <w:r w:rsidRPr="0052494A">
      <w:rPr>
        <w:sz w:val="20"/>
        <w:szCs w:val="20"/>
      </w:rPr>
      <w:instrText xml:space="preserve"> NUMPAGES  \* Arabic  \* MERGEFORMAT </w:instrText>
    </w:r>
    <w:r w:rsidRPr="0052494A">
      <w:rPr>
        <w:sz w:val="20"/>
        <w:szCs w:val="20"/>
      </w:rPr>
      <w:fldChar w:fldCharType="separate"/>
    </w:r>
    <w:r w:rsidR="00146564">
      <w:rPr>
        <w:noProof/>
        <w:sz w:val="20"/>
        <w:szCs w:val="20"/>
      </w:rPr>
      <w:t>2</w:t>
    </w:r>
    <w:r w:rsidRPr="0052494A">
      <w:rPr>
        <w:sz w:val="20"/>
        <w:szCs w:val="20"/>
      </w:rPr>
      <w:fldChar w:fldCharType="end"/>
    </w:r>
  </w:p>
  <w:p w:rsidR="00E952C1" w:rsidRPr="00E952C1" w:rsidRDefault="00E952C1" w:rsidP="00E952C1">
    <w:pPr>
      <w:pStyle w:val="Footer"/>
      <w:rPr>
        <w:sz w:val="20"/>
        <w:szCs w:val="20"/>
      </w:rPr>
    </w:pPr>
  </w:p>
  <w:p w:rsidR="00E952C1" w:rsidRDefault="00E952C1">
    <w:pPr>
      <w:pStyle w:val="Footer"/>
    </w:pPr>
    <w:r w:rsidRPr="00E952C1">
      <w:rPr>
        <w:sz w:val="20"/>
        <w:szCs w:val="20"/>
      </w:rPr>
      <w:t>OGC Rev. 09.17.21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405" w:rsidRDefault="00B73405">
      <w:r>
        <w:separator/>
      </w:r>
    </w:p>
  </w:footnote>
  <w:footnote w:type="continuationSeparator" w:id="0">
    <w:p w:rsidR="00B73405" w:rsidRDefault="00B7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01" w:rsidRDefault="00AF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01" w:rsidRDefault="00AF4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01" w:rsidRDefault="00AF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755C1"/>
    <w:multiLevelType w:val="hybridMultilevel"/>
    <w:tmpl w:val="3548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1476D2"/>
    <w:multiLevelType w:val="hybridMultilevel"/>
    <w:tmpl w:val="7128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ujoU/gjjqDETyS92gLdSZnamxKnquBbKkxyS64Mz24uPc74Ot6goAcaf7UKku932R+vyALOl60xw8zJEXGjCg==" w:salt="8PeovgBp9zcDwWuEAPrL6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47"/>
    <w:rsid w:val="00042928"/>
    <w:rsid w:val="0004296D"/>
    <w:rsid w:val="000433FF"/>
    <w:rsid w:val="00053A11"/>
    <w:rsid w:val="00062574"/>
    <w:rsid w:val="00063D9A"/>
    <w:rsid w:val="00075207"/>
    <w:rsid w:val="00090F65"/>
    <w:rsid w:val="00094E0D"/>
    <w:rsid w:val="000A0F9C"/>
    <w:rsid w:val="000C3171"/>
    <w:rsid w:val="00100752"/>
    <w:rsid w:val="00103A5E"/>
    <w:rsid w:val="00123760"/>
    <w:rsid w:val="00126CA7"/>
    <w:rsid w:val="00134A1E"/>
    <w:rsid w:val="00136B2F"/>
    <w:rsid w:val="00144351"/>
    <w:rsid w:val="00146564"/>
    <w:rsid w:val="001514EC"/>
    <w:rsid w:val="00160FB6"/>
    <w:rsid w:val="00164975"/>
    <w:rsid w:val="0017303C"/>
    <w:rsid w:val="00193519"/>
    <w:rsid w:val="001965A1"/>
    <w:rsid w:val="001A035D"/>
    <w:rsid w:val="001B1151"/>
    <w:rsid w:val="001B4625"/>
    <w:rsid w:val="001D12D3"/>
    <w:rsid w:val="001D5224"/>
    <w:rsid w:val="001D52DE"/>
    <w:rsid w:val="00224FC8"/>
    <w:rsid w:val="00235EE7"/>
    <w:rsid w:val="002361AD"/>
    <w:rsid w:val="002619AC"/>
    <w:rsid w:val="002855B0"/>
    <w:rsid w:val="00287415"/>
    <w:rsid w:val="00287E54"/>
    <w:rsid w:val="00292FDB"/>
    <w:rsid w:val="002B5A9D"/>
    <w:rsid w:val="002C59BC"/>
    <w:rsid w:val="002D0E8F"/>
    <w:rsid w:val="002E19DE"/>
    <w:rsid w:val="002E1A31"/>
    <w:rsid w:val="002F350D"/>
    <w:rsid w:val="00315FB8"/>
    <w:rsid w:val="00327EAC"/>
    <w:rsid w:val="0033002D"/>
    <w:rsid w:val="003729FB"/>
    <w:rsid w:val="003769B2"/>
    <w:rsid w:val="00385088"/>
    <w:rsid w:val="003964FF"/>
    <w:rsid w:val="003A0E3F"/>
    <w:rsid w:val="003F0A34"/>
    <w:rsid w:val="00412D61"/>
    <w:rsid w:val="004242F3"/>
    <w:rsid w:val="0044173C"/>
    <w:rsid w:val="00445446"/>
    <w:rsid w:val="00450F48"/>
    <w:rsid w:val="00457BDF"/>
    <w:rsid w:val="00464A93"/>
    <w:rsid w:val="00483DF2"/>
    <w:rsid w:val="004B4F37"/>
    <w:rsid w:val="004C153F"/>
    <w:rsid w:val="004D09F2"/>
    <w:rsid w:val="004E0ED5"/>
    <w:rsid w:val="004F0891"/>
    <w:rsid w:val="004F7DDA"/>
    <w:rsid w:val="005029E8"/>
    <w:rsid w:val="00515630"/>
    <w:rsid w:val="0052494A"/>
    <w:rsid w:val="00534DF0"/>
    <w:rsid w:val="005431C2"/>
    <w:rsid w:val="0055249F"/>
    <w:rsid w:val="0057713A"/>
    <w:rsid w:val="005827FC"/>
    <w:rsid w:val="00584748"/>
    <w:rsid w:val="005A285F"/>
    <w:rsid w:val="006056C6"/>
    <w:rsid w:val="00621A7B"/>
    <w:rsid w:val="00627D1C"/>
    <w:rsid w:val="00630E60"/>
    <w:rsid w:val="006542BD"/>
    <w:rsid w:val="00660002"/>
    <w:rsid w:val="006701C7"/>
    <w:rsid w:val="00670E9D"/>
    <w:rsid w:val="006952A5"/>
    <w:rsid w:val="00697E11"/>
    <w:rsid w:val="006D0D8C"/>
    <w:rsid w:val="006D3B87"/>
    <w:rsid w:val="007337AC"/>
    <w:rsid w:val="00740FC0"/>
    <w:rsid w:val="00775EA1"/>
    <w:rsid w:val="007833A4"/>
    <w:rsid w:val="00794509"/>
    <w:rsid w:val="007A2EA5"/>
    <w:rsid w:val="007B1F68"/>
    <w:rsid w:val="007B40DC"/>
    <w:rsid w:val="007B44DE"/>
    <w:rsid w:val="007B52F3"/>
    <w:rsid w:val="007B628E"/>
    <w:rsid w:val="007C7147"/>
    <w:rsid w:val="007D2143"/>
    <w:rsid w:val="007E1CE5"/>
    <w:rsid w:val="007F114E"/>
    <w:rsid w:val="0083083B"/>
    <w:rsid w:val="008328B8"/>
    <w:rsid w:val="008A2CCD"/>
    <w:rsid w:val="008A74E9"/>
    <w:rsid w:val="008B17AE"/>
    <w:rsid w:val="00900640"/>
    <w:rsid w:val="00902D07"/>
    <w:rsid w:val="00906930"/>
    <w:rsid w:val="00910B21"/>
    <w:rsid w:val="00912DEA"/>
    <w:rsid w:val="00921D4D"/>
    <w:rsid w:val="00942F2F"/>
    <w:rsid w:val="0095511E"/>
    <w:rsid w:val="00966576"/>
    <w:rsid w:val="00966DDB"/>
    <w:rsid w:val="00986B96"/>
    <w:rsid w:val="00992B18"/>
    <w:rsid w:val="00992F3C"/>
    <w:rsid w:val="009A2B4F"/>
    <w:rsid w:val="009A3AEA"/>
    <w:rsid w:val="009B2AB0"/>
    <w:rsid w:val="009B38F8"/>
    <w:rsid w:val="009D3949"/>
    <w:rsid w:val="00A35DF5"/>
    <w:rsid w:val="00A40794"/>
    <w:rsid w:val="00A4634B"/>
    <w:rsid w:val="00A577EB"/>
    <w:rsid w:val="00A608DF"/>
    <w:rsid w:val="00A618B2"/>
    <w:rsid w:val="00A731BC"/>
    <w:rsid w:val="00A83199"/>
    <w:rsid w:val="00AA1970"/>
    <w:rsid w:val="00AA3E20"/>
    <w:rsid w:val="00AB3220"/>
    <w:rsid w:val="00AB579C"/>
    <w:rsid w:val="00AC0B2D"/>
    <w:rsid w:val="00AC5A87"/>
    <w:rsid w:val="00AC6480"/>
    <w:rsid w:val="00AD14C6"/>
    <w:rsid w:val="00AE1C1F"/>
    <w:rsid w:val="00AE361E"/>
    <w:rsid w:val="00AE399B"/>
    <w:rsid w:val="00AF2D9E"/>
    <w:rsid w:val="00AF4401"/>
    <w:rsid w:val="00B46389"/>
    <w:rsid w:val="00B51F7E"/>
    <w:rsid w:val="00B73405"/>
    <w:rsid w:val="00B743E1"/>
    <w:rsid w:val="00B97BD7"/>
    <w:rsid w:val="00BC7CFC"/>
    <w:rsid w:val="00BE07FB"/>
    <w:rsid w:val="00BE2B47"/>
    <w:rsid w:val="00BF5273"/>
    <w:rsid w:val="00C33946"/>
    <w:rsid w:val="00C374DF"/>
    <w:rsid w:val="00C46AF6"/>
    <w:rsid w:val="00C657E0"/>
    <w:rsid w:val="00C66C6A"/>
    <w:rsid w:val="00C80389"/>
    <w:rsid w:val="00C847A2"/>
    <w:rsid w:val="00C90495"/>
    <w:rsid w:val="00CA327C"/>
    <w:rsid w:val="00CB1920"/>
    <w:rsid w:val="00CB26A3"/>
    <w:rsid w:val="00CB41C9"/>
    <w:rsid w:val="00CC4D2E"/>
    <w:rsid w:val="00CF7229"/>
    <w:rsid w:val="00D37985"/>
    <w:rsid w:val="00D6283A"/>
    <w:rsid w:val="00D76470"/>
    <w:rsid w:val="00D840CF"/>
    <w:rsid w:val="00D905AD"/>
    <w:rsid w:val="00D977D9"/>
    <w:rsid w:val="00DA3FBD"/>
    <w:rsid w:val="00DB204B"/>
    <w:rsid w:val="00DB4D73"/>
    <w:rsid w:val="00DD16A2"/>
    <w:rsid w:val="00DE5220"/>
    <w:rsid w:val="00DE6A8B"/>
    <w:rsid w:val="00DF17D5"/>
    <w:rsid w:val="00E01C6B"/>
    <w:rsid w:val="00E12712"/>
    <w:rsid w:val="00E16E9F"/>
    <w:rsid w:val="00E33DD6"/>
    <w:rsid w:val="00E404DD"/>
    <w:rsid w:val="00E418EE"/>
    <w:rsid w:val="00E66395"/>
    <w:rsid w:val="00E708E1"/>
    <w:rsid w:val="00E72067"/>
    <w:rsid w:val="00E84D6F"/>
    <w:rsid w:val="00E952C1"/>
    <w:rsid w:val="00E9626F"/>
    <w:rsid w:val="00EB473A"/>
    <w:rsid w:val="00EB4F2A"/>
    <w:rsid w:val="00EE5295"/>
    <w:rsid w:val="00EF1EA5"/>
    <w:rsid w:val="00F122FF"/>
    <w:rsid w:val="00F36DCB"/>
    <w:rsid w:val="00F4223B"/>
    <w:rsid w:val="00F522A4"/>
    <w:rsid w:val="00F612BA"/>
    <w:rsid w:val="00F77266"/>
    <w:rsid w:val="00FA2B24"/>
    <w:rsid w:val="00FA42F3"/>
    <w:rsid w:val="00FA4F68"/>
    <w:rsid w:val="00FF0517"/>
    <w:rsid w:val="00FF0CE4"/>
    <w:rsid w:val="00FF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8D7BC665-52E3-4E5D-8577-FFE484DB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4F2A"/>
    <w:rPr>
      <w:rFonts w:ascii="Tahoma" w:hAnsi="Tahoma" w:cs="Tahoma"/>
      <w:sz w:val="16"/>
      <w:szCs w:val="16"/>
    </w:rPr>
  </w:style>
  <w:style w:type="paragraph" w:styleId="Header">
    <w:name w:val="header"/>
    <w:basedOn w:val="Normal"/>
    <w:link w:val="HeaderChar"/>
    <w:uiPriority w:val="99"/>
    <w:rsid w:val="00CC4D2E"/>
    <w:pPr>
      <w:tabs>
        <w:tab w:val="center" w:pos="4320"/>
        <w:tab w:val="right" w:pos="8640"/>
      </w:tabs>
    </w:pPr>
    <w:rPr>
      <w:lang w:val="x-none" w:eastAsia="x-none"/>
    </w:rPr>
  </w:style>
  <w:style w:type="paragraph" w:styleId="Footer">
    <w:name w:val="footer"/>
    <w:basedOn w:val="Normal"/>
    <w:link w:val="FooterChar"/>
    <w:uiPriority w:val="99"/>
    <w:rsid w:val="00CC4D2E"/>
    <w:pPr>
      <w:tabs>
        <w:tab w:val="center" w:pos="4320"/>
        <w:tab w:val="right" w:pos="8640"/>
      </w:tabs>
    </w:pPr>
    <w:rPr>
      <w:lang w:val="x-none" w:eastAsia="x-none"/>
    </w:rPr>
  </w:style>
  <w:style w:type="paragraph" w:customStyle="1" w:styleId="Default">
    <w:name w:val="Default"/>
    <w:rsid w:val="001D12D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64A93"/>
    <w:pPr>
      <w:spacing w:after="200"/>
      <w:ind w:left="720"/>
      <w:contextualSpacing/>
    </w:pPr>
    <w:rPr>
      <w:rFonts w:ascii="Calibri" w:eastAsia="Calibri" w:hAnsi="Calibri"/>
      <w:sz w:val="22"/>
      <w:szCs w:val="22"/>
    </w:rPr>
  </w:style>
  <w:style w:type="character" w:customStyle="1" w:styleId="FooterChar">
    <w:name w:val="Footer Char"/>
    <w:link w:val="Footer"/>
    <w:uiPriority w:val="99"/>
    <w:rsid w:val="0052494A"/>
    <w:rPr>
      <w:sz w:val="24"/>
      <w:szCs w:val="24"/>
    </w:rPr>
  </w:style>
  <w:style w:type="character" w:styleId="CommentReference">
    <w:name w:val="annotation reference"/>
    <w:rsid w:val="0044173C"/>
    <w:rPr>
      <w:sz w:val="16"/>
      <w:szCs w:val="16"/>
    </w:rPr>
  </w:style>
  <w:style w:type="paragraph" w:styleId="CommentText">
    <w:name w:val="annotation text"/>
    <w:basedOn w:val="Normal"/>
    <w:link w:val="CommentTextChar"/>
    <w:rsid w:val="0044173C"/>
    <w:rPr>
      <w:sz w:val="20"/>
      <w:szCs w:val="20"/>
    </w:rPr>
  </w:style>
  <w:style w:type="character" w:customStyle="1" w:styleId="CommentTextChar">
    <w:name w:val="Comment Text Char"/>
    <w:basedOn w:val="DefaultParagraphFont"/>
    <w:link w:val="CommentText"/>
    <w:rsid w:val="0044173C"/>
  </w:style>
  <w:style w:type="paragraph" w:styleId="CommentSubject">
    <w:name w:val="annotation subject"/>
    <w:basedOn w:val="CommentText"/>
    <w:next w:val="CommentText"/>
    <w:link w:val="CommentSubjectChar"/>
    <w:rsid w:val="0044173C"/>
    <w:rPr>
      <w:b/>
      <w:bCs/>
      <w:lang w:val="x-none" w:eastAsia="x-none"/>
    </w:rPr>
  </w:style>
  <w:style w:type="character" w:customStyle="1" w:styleId="CommentSubjectChar">
    <w:name w:val="Comment Subject Char"/>
    <w:link w:val="CommentSubject"/>
    <w:rsid w:val="0044173C"/>
    <w:rPr>
      <w:b/>
      <w:bCs/>
    </w:rPr>
  </w:style>
  <w:style w:type="character" w:customStyle="1" w:styleId="HeaderChar">
    <w:name w:val="Header Char"/>
    <w:link w:val="Header"/>
    <w:uiPriority w:val="99"/>
    <w:rsid w:val="002855B0"/>
    <w:rPr>
      <w:sz w:val="24"/>
      <w:szCs w:val="24"/>
    </w:rPr>
  </w:style>
  <w:style w:type="character" w:styleId="Hyperlink">
    <w:name w:val="Hyperlink"/>
    <w:rsid w:val="004F7D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659">
      <w:bodyDiv w:val="1"/>
      <w:marLeft w:val="0"/>
      <w:marRight w:val="0"/>
      <w:marTop w:val="0"/>
      <w:marBottom w:val="0"/>
      <w:divBdr>
        <w:top w:val="none" w:sz="0" w:space="0" w:color="auto"/>
        <w:left w:val="none" w:sz="0" w:space="0" w:color="auto"/>
        <w:bottom w:val="none" w:sz="0" w:space="0" w:color="auto"/>
        <w:right w:val="none" w:sz="0" w:space="0" w:color="auto"/>
      </w:divBdr>
    </w:div>
    <w:div w:id="16147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kze.fa.us2.oraclecloud.com/fscmUI/faces/PrcPosRegisterSupplier?prcBuId=300000008964785&amp;busRel=NN3IHCGXjzampX9RSmF2DK02Gdog4D2qKA%3D%3D&amp;_afrLoop=5749737748145167&amp;_afrWindowMode=0&amp;_afrWindowId=null&amp;_adf.ctrl-state=vr9rebvlj_1&amp;_afrFS=16&amp;_afrMT=screen&amp;_afrMFW=1920&amp;_afrMFH=937&amp;_afrMFDW=1920&amp;_afrMFDH=1080&amp;_afrMFC=8&amp;_afrMFCI=0&amp;_afrMFM=0&amp;_afrMFR=96&amp;_afrMFG=0&amp;_afrMFS=0&amp;_afrMFO=0"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ccountspayable@depau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433D47AA5BF74EAD728ED608ACC721" ma:contentTypeVersion="2" ma:contentTypeDescription="Create a new document." ma:contentTypeScope="" ma:versionID="674cbad1a754228121e1d8b9bd68c30a">
  <xsd:schema xmlns:xsd="http://www.w3.org/2001/XMLSchema" xmlns:xs="http://www.w3.org/2001/XMLSchema" xmlns:p="http://schemas.microsoft.com/office/2006/metadata/properties" xmlns:ns1="http://schemas.microsoft.com/sharepoint/v3" xmlns:ns2="dc11e537-2f86-406e-a438-bf6e7cb098bd" targetNamespace="http://schemas.microsoft.com/office/2006/metadata/properties" ma:root="true" ma:fieldsID="e3962b5848dc692ca69a7020737bbee6" ns1:_="" ns2:_="">
    <xsd:import namespace="http://schemas.microsoft.com/sharepoint/v3"/>
    <xsd:import namespace="dc11e537-2f86-406e-a438-bf6e7cb098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1e537-2f86-406e-a438-bf6e7cb09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78B091-DF88-475B-AD83-DEB342571DDC}">
  <ds:schemaRefs>
    <ds:schemaRef ds:uri="http://schemas.openxmlformats.org/officeDocument/2006/bibliography"/>
  </ds:schemaRefs>
</ds:datastoreItem>
</file>

<file path=customXml/itemProps2.xml><?xml version="1.0" encoding="utf-8"?>
<ds:datastoreItem xmlns:ds="http://schemas.openxmlformats.org/officeDocument/2006/customXml" ds:itemID="{F29EC494-9C61-46E2-8601-59D364078435}"/>
</file>

<file path=customXml/itemProps3.xml><?xml version="1.0" encoding="utf-8"?>
<ds:datastoreItem xmlns:ds="http://schemas.openxmlformats.org/officeDocument/2006/customXml" ds:itemID="{17FBD2F3-1194-4675-8BC4-9D75C13B6A08}"/>
</file>

<file path=customXml/itemProps4.xml><?xml version="1.0" encoding="utf-8"?>
<ds:datastoreItem xmlns:ds="http://schemas.openxmlformats.org/officeDocument/2006/customXml" ds:itemID="{90703506-44FB-4083-B769-B62807FEBF6B}"/>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DePaul University Honorarium Agreement</vt:lpstr>
    </vt:vector>
  </TitlesOfParts>
  <Company>DePaul University</Company>
  <LinksUpToDate>false</LinksUpToDate>
  <CharactersWithSpaces>5917</CharactersWithSpaces>
  <SharedDoc>false</SharedDoc>
  <HLinks>
    <vt:vector size="12" baseType="variant">
      <vt:variant>
        <vt:i4>4456570</vt:i4>
      </vt:variant>
      <vt:variant>
        <vt:i4>16</vt:i4>
      </vt:variant>
      <vt:variant>
        <vt:i4>0</vt:i4>
      </vt:variant>
      <vt:variant>
        <vt:i4>5</vt:i4>
      </vt:variant>
      <vt:variant>
        <vt:lpwstr>mailto:accountspayable@depaul.edu</vt:lpwstr>
      </vt:variant>
      <vt:variant>
        <vt:lpwstr/>
      </vt:variant>
      <vt:variant>
        <vt:i4>2359319</vt:i4>
      </vt:variant>
      <vt:variant>
        <vt:i4>13</vt:i4>
      </vt:variant>
      <vt:variant>
        <vt:i4>0</vt:i4>
      </vt:variant>
      <vt:variant>
        <vt:i4>5</vt:i4>
      </vt:variant>
      <vt:variant>
        <vt:lpwstr>https://ekze.fa.us2.oraclecloud.com/fscmUI/faces/PrcPosRegisterSupplier?prcBuId=300000008964785&amp;busRel=NN3IHCGXjzampX9RSmF2DK02Gdog4D2qKA%3D%3D&amp;_afrLoop=5749737748145167&amp;_afrWindowMode=0&amp;_afrWindowId=null&amp;_adf.ctrl-state=vr9rebvlj_1&amp;_afrFS=16&amp;_afrMT=screen&amp;_afrMFW=1920&amp;_afrMFH=937&amp;_afrMFDW=1920&amp;_afrMFDH=1080&amp;_afrMFC=8&amp;_afrMFCI=0&amp;_afrMFM=0&amp;_afrMFR=96&amp;_afrMFG=0&amp;_afrMFS=0&amp;_afrMF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 Honorarium Agreement</dc:title>
  <dc:subject/>
  <dc:creator>DePaul University</dc:creator>
  <cp:keywords/>
  <cp:lastModifiedBy>Keker, Aaron</cp:lastModifiedBy>
  <cp:revision>7</cp:revision>
  <cp:lastPrinted>2014-06-27T14:37:00Z</cp:lastPrinted>
  <dcterms:created xsi:type="dcterms:W3CDTF">2021-09-22T17:51:00Z</dcterms:created>
  <dcterms:modified xsi:type="dcterms:W3CDTF">2021-09-22T18:14:00Z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0x010100EE433D47AA5BF74EAD728ED608ACC721</vt:lpwstr>
  </property>
</Properties>
</file>